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41" w:rsidRDefault="00F77D41">
      <w:pPr>
        <w:pStyle w:val="ConsPlusTitlePage"/>
      </w:pPr>
      <w:r>
        <w:t xml:space="preserve">Документ предоставлен </w:t>
      </w:r>
      <w:hyperlink r:id="rId4" w:history="1">
        <w:r>
          <w:rPr>
            <w:color w:val="0000FF"/>
          </w:rPr>
          <w:t>КонсультантПлюс</w:t>
        </w:r>
      </w:hyperlink>
      <w:r>
        <w:br/>
      </w:r>
    </w:p>
    <w:p w:rsidR="00F77D41" w:rsidRDefault="00F77D41">
      <w:pPr>
        <w:pStyle w:val="ConsPlusNormal"/>
        <w:jc w:val="both"/>
      </w:pPr>
    </w:p>
    <w:p w:rsidR="00F77D41" w:rsidRDefault="00F77D41">
      <w:pPr>
        <w:pStyle w:val="ConsPlusTitle"/>
        <w:jc w:val="center"/>
      </w:pPr>
      <w:r>
        <w:t>ПРАВИТЕЛЬСТВО ЛЕНИНГРАДСКОЙ ОБЛАСТИ</w:t>
      </w:r>
    </w:p>
    <w:p w:rsidR="00F77D41" w:rsidRDefault="00F77D41">
      <w:pPr>
        <w:pStyle w:val="ConsPlusTitle"/>
        <w:jc w:val="center"/>
      </w:pPr>
    </w:p>
    <w:p w:rsidR="00F77D41" w:rsidRDefault="00F77D41">
      <w:pPr>
        <w:pStyle w:val="ConsPlusTitle"/>
        <w:jc w:val="center"/>
      </w:pPr>
      <w:r>
        <w:t>ПОСТАНОВЛЕНИЕ</w:t>
      </w:r>
    </w:p>
    <w:p w:rsidR="00F77D41" w:rsidRDefault="00F77D41">
      <w:pPr>
        <w:pStyle w:val="ConsPlusTitle"/>
        <w:jc w:val="center"/>
      </w:pPr>
      <w:r>
        <w:t>от 14 сентября 2016 г. N 350</w:t>
      </w:r>
    </w:p>
    <w:p w:rsidR="00F77D41" w:rsidRDefault="00F77D41">
      <w:pPr>
        <w:pStyle w:val="ConsPlusTitle"/>
        <w:jc w:val="center"/>
      </w:pPr>
    </w:p>
    <w:p w:rsidR="00F77D41" w:rsidRDefault="00F77D41">
      <w:pPr>
        <w:pStyle w:val="ConsPlusTitle"/>
        <w:jc w:val="center"/>
      </w:pPr>
      <w:r>
        <w:t>ОБ УТВЕРЖДЕНИИ ПОЛОЖЕНИЯ О ГЕОИНФОРМАЦИОННОЙ СИСТЕМЕ</w:t>
      </w:r>
    </w:p>
    <w:p w:rsidR="00F77D41" w:rsidRDefault="00F77D41">
      <w:pPr>
        <w:pStyle w:val="ConsPlusTitle"/>
        <w:jc w:val="center"/>
      </w:pPr>
      <w:r>
        <w:t>"ФОНД ПРОСТРАНСТВЕННЫХ ДАННЫХ ЛЕНИНГРАДСКОЙ ОБЛАСТИ"</w:t>
      </w:r>
    </w:p>
    <w:p w:rsidR="00F77D41" w:rsidRDefault="00F77D41">
      <w:pPr>
        <w:pStyle w:val="ConsPlusTitle"/>
        <w:jc w:val="center"/>
      </w:pPr>
      <w:r>
        <w:t>И ПОРЯДКА ВЗАИМОДЕЙСТВИЯ ОРГАНОВ ИСПОЛНИТЕЛЬНОЙ ВЛАСТИ</w:t>
      </w:r>
    </w:p>
    <w:p w:rsidR="00F77D41" w:rsidRDefault="00F77D41">
      <w:pPr>
        <w:pStyle w:val="ConsPlusTitle"/>
        <w:jc w:val="center"/>
      </w:pPr>
      <w:r>
        <w:t>ЛЕНИНГРАДСКОЙ ОБЛАСТИ ПРИ ФОРМИРОВАНИИ И ИСПОЛЬЗОВАНИИ</w:t>
      </w:r>
    </w:p>
    <w:p w:rsidR="00F77D41" w:rsidRDefault="00F77D41">
      <w:pPr>
        <w:pStyle w:val="ConsPlusTitle"/>
        <w:jc w:val="center"/>
      </w:pPr>
      <w:r>
        <w:t>ГЕОИНФОРМАЦИОННОЙ СИСТЕМЫ "ФОНД ПРОСТРАНСТВЕННЫХ</w:t>
      </w:r>
    </w:p>
    <w:p w:rsidR="00F77D41" w:rsidRDefault="00F77D41">
      <w:pPr>
        <w:pStyle w:val="ConsPlusTitle"/>
        <w:jc w:val="center"/>
      </w:pPr>
      <w:r>
        <w:t>ДАННЫХ ЛЕНИНГРАДСКОЙ ОБЛАСТИ"</w:t>
      </w:r>
    </w:p>
    <w:p w:rsidR="00F77D41" w:rsidRDefault="00F77D41">
      <w:pPr>
        <w:pStyle w:val="ConsPlusNormal"/>
        <w:jc w:val="both"/>
      </w:pPr>
    </w:p>
    <w:p w:rsidR="00F77D41" w:rsidRDefault="00F77D41">
      <w:pPr>
        <w:pStyle w:val="ConsPlusNormal"/>
        <w:ind w:firstLine="540"/>
        <w:jc w:val="both"/>
      </w:pPr>
      <w:r>
        <w:t>Правительство Ленинградской области постановляет:</w:t>
      </w:r>
    </w:p>
    <w:p w:rsidR="00F77D41" w:rsidRDefault="00F77D41">
      <w:pPr>
        <w:pStyle w:val="ConsPlusNormal"/>
        <w:jc w:val="both"/>
      </w:pPr>
    </w:p>
    <w:p w:rsidR="00F77D41" w:rsidRDefault="00F77D41">
      <w:pPr>
        <w:pStyle w:val="ConsPlusNormal"/>
        <w:ind w:firstLine="540"/>
        <w:jc w:val="both"/>
      </w:pPr>
      <w:r>
        <w:t>1. Утвердить:</w:t>
      </w:r>
    </w:p>
    <w:p w:rsidR="00F77D41" w:rsidRDefault="00137C17">
      <w:pPr>
        <w:pStyle w:val="ConsPlusNormal"/>
        <w:ind w:firstLine="540"/>
        <w:jc w:val="both"/>
      </w:pPr>
      <w:hyperlink w:anchor="P37" w:history="1">
        <w:r w:rsidR="00F77D41">
          <w:rPr>
            <w:color w:val="0000FF"/>
          </w:rPr>
          <w:t>Положение</w:t>
        </w:r>
      </w:hyperlink>
      <w:r w:rsidR="00F77D41">
        <w:t xml:space="preserve"> о геоинформационной системе "Фонд пространственных данных Ленинградской области" согласно приложению 1;</w:t>
      </w:r>
    </w:p>
    <w:p w:rsidR="00F77D41" w:rsidRDefault="00137C17">
      <w:pPr>
        <w:pStyle w:val="ConsPlusNormal"/>
        <w:ind w:firstLine="540"/>
        <w:jc w:val="both"/>
      </w:pPr>
      <w:hyperlink w:anchor="P171" w:history="1">
        <w:r w:rsidR="00F77D41">
          <w:rPr>
            <w:color w:val="0000FF"/>
          </w:rPr>
          <w:t>Порядок</w:t>
        </w:r>
      </w:hyperlink>
      <w:r w:rsidR="00F77D41">
        <w:t xml:space="preserve">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 согласно приложению 2.</w:t>
      </w:r>
    </w:p>
    <w:p w:rsidR="00F77D41" w:rsidRDefault="00F77D41">
      <w:pPr>
        <w:pStyle w:val="ConsPlusNormal"/>
        <w:ind w:firstLine="540"/>
        <w:jc w:val="both"/>
      </w:pPr>
      <w:r>
        <w:t>2. Определить Комитет по связи и информатизации Ленинградской области уполномоченным органом исполнительной власти Ленинградской области по взаимодействию с федеральными органами исполнительной власти, органами исполнительной власти Ленинградской области и органами местного самоуправления Ленинградской области по вопросам формирования, использования, предоставления перечня материалов и данных, подлежащих учету, обработке и хранению в геоинформационной системе "Фонд пространственных данных Ленинградской области" (далее - фонд пространственных данных Ленинградской области), а также по формированию инфраструктуры пространственных данных фонда пространственных данных Ленинградской области.</w:t>
      </w:r>
    </w:p>
    <w:p w:rsidR="00F77D41" w:rsidRDefault="00F77D41">
      <w:pPr>
        <w:pStyle w:val="ConsPlusNormal"/>
        <w:ind w:firstLine="540"/>
        <w:jc w:val="both"/>
      </w:pPr>
      <w:r>
        <w:t>3. Определить акционерное общество "Региональный навигационно-информационный центр по Ленинградской области" оператором фонда пространственных данных Ленинградской области.</w:t>
      </w:r>
    </w:p>
    <w:p w:rsidR="00F77D41" w:rsidRDefault="00F77D41">
      <w:pPr>
        <w:pStyle w:val="ConsPlusNormal"/>
        <w:ind w:firstLine="540"/>
        <w:jc w:val="both"/>
      </w:pPr>
      <w:r>
        <w:t xml:space="preserve">4. Комитету по связи и информатизации Ленинградской области до 15 декабря 2016 года разработать проект постановления Правительства Ленинградской области, предусматривающего приведение настоящего постановления в соответствие с Федеральным </w:t>
      </w:r>
      <w:hyperlink r:id="rId5"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определив фондодержателем фонда пространственных данных Ленинградской области государственное учреждение Ленинградской области, в отношении которого Комитет по связи и информатизации Ленинградской области осуществляет функции и полномочия учредителя.</w:t>
      </w:r>
    </w:p>
    <w:p w:rsidR="00F77D41" w:rsidRDefault="00F77D41">
      <w:pPr>
        <w:pStyle w:val="ConsPlusNormal"/>
        <w:ind w:firstLine="540"/>
        <w:jc w:val="both"/>
      </w:pPr>
      <w:r>
        <w:t>5. Контроль за исполнением постановления возложить на заместителя Председателя Правительства Ленинградской области по безопасности.</w:t>
      </w:r>
    </w:p>
    <w:p w:rsidR="00F77D41" w:rsidRDefault="00F77D41">
      <w:pPr>
        <w:pStyle w:val="ConsPlusNormal"/>
        <w:jc w:val="both"/>
      </w:pPr>
    </w:p>
    <w:p w:rsidR="00F77D41" w:rsidRDefault="00F77D41">
      <w:pPr>
        <w:pStyle w:val="ConsPlusNormal"/>
        <w:jc w:val="right"/>
      </w:pPr>
      <w:r>
        <w:t>Губернатор</w:t>
      </w:r>
    </w:p>
    <w:p w:rsidR="00F77D41" w:rsidRDefault="00F77D41">
      <w:pPr>
        <w:pStyle w:val="ConsPlusNormal"/>
        <w:jc w:val="right"/>
      </w:pPr>
      <w:r>
        <w:t>Ленинградской области</w:t>
      </w:r>
    </w:p>
    <w:p w:rsidR="00F77D41" w:rsidRDefault="00F77D41">
      <w:pPr>
        <w:pStyle w:val="ConsPlusNormal"/>
        <w:jc w:val="right"/>
      </w:pPr>
      <w:r>
        <w:t>А.Дрозденко</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УТВЕРЖДЕНО</w:t>
      </w:r>
    </w:p>
    <w:p w:rsidR="00F77D41" w:rsidRDefault="00F77D41">
      <w:pPr>
        <w:pStyle w:val="ConsPlusNormal"/>
        <w:jc w:val="right"/>
      </w:pPr>
      <w:r>
        <w:t>постановлением Правительства</w:t>
      </w:r>
    </w:p>
    <w:p w:rsidR="00F77D41" w:rsidRDefault="00F77D41">
      <w:pPr>
        <w:pStyle w:val="ConsPlusNormal"/>
        <w:jc w:val="right"/>
      </w:pPr>
      <w:r>
        <w:t>Ленинградской области</w:t>
      </w:r>
    </w:p>
    <w:p w:rsidR="00F77D41" w:rsidRDefault="00F77D41">
      <w:pPr>
        <w:pStyle w:val="ConsPlusNormal"/>
        <w:jc w:val="right"/>
      </w:pPr>
      <w:r>
        <w:t>от 14.09.2016 N 350</w:t>
      </w:r>
    </w:p>
    <w:p w:rsidR="00F77D41" w:rsidRDefault="00F77D41">
      <w:pPr>
        <w:pStyle w:val="ConsPlusNormal"/>
        <w:jc w:val="right"/>
      </w:pPr>
      <w:r>
        <w:t>(приложение 1)</w:t>
      </w:r>
    </w:p>
    <w:p w:rsidR="00F77D41" w:rsidRDefault="00F77D41">
      <w:pPr>
        <w:pStyle w:val="ConsPlusNormal"/>
        <w:jc w:val="both"/>
      </w:pPr>
    </w:p>
    <w:p w:rsidR="00F77D41" w:rsidRDefault="00F77D41">
      <w:pPr>
        <w:pStyle w:val="ConsPlusTitle"/>
        <w:jc w:val="center"/>
      </w:pPr>
      <w:bookmarkStart w:id="0" w:name="P37"/>
      <w:bookmarkEnd w:id="0"/>
      <w:r>
        <w:t>ПОЛОЖЕНИЕ</w:t>
      </w:r>
    </w:p>
    <w:p w:rsidR="00F77D41" w:rsidRDefault="00F77D41">
      <w:pPr>
        <w:pStyle w:val="ConsPlusTitle"/>
        <w:jc w:val="center"/>
      </w:pPr>
      <w:r>
        <w:t>О ГЕОИНФОРМАЦИОННОЙ СИСТЕМЕ "ФОНД ПРОСТРАНСТВЕННЫХ</w:t>
      </w:r>
    </w:p>
    <w:p w:rsidR="00F77D41" w:rsidRDefault="00F77D41">
      <w:pPr>
        <w:pStyle w:val="ConsPlusTitle"/>
        <w:jc w:val="center"/>
      </w:pPr>
      <w:r>
        <w:t>ДАННЫХ ЛЕНИНГРАДСКОЙ ОБЛАСТИ"</w:t>
      </w:r>
    </w:p>
    <w:p w:rsidR="00F77D41" w:rsidRDefault="00F77D41">
      <w:pPr>
        <w:pStyle w:val="ConsPlusNormal"/>
        <w:jc w:val="both"/>
      </w:pPr>
    </w:p>
    <w:p w:rsidR="00F77D41" w:rsidRDefault="00F77D41">
      <w:pPr>
        <w:pStyle w:val="ConsPlusNormal"/>
        <w:jc w:val="center"/>
      </w:pPr>
      <w:r>
        <w:t>1. Общие положения</w:t>
      </w:r>
    </w:p>
    <w:p w:rsidR="00F77D41" w:rsidRDefault="00F77D41">
      <w:pPr>
        <w:pStyle w:val="ConsPlusNormal"/>
        <w:jc w:val="both"/>
      </w:pPr>
    </w:p>
    <w:p w:rsidR="00F77D41" w:rsidRDefault="00F77D41">
      <w:pPr>
        <w:pStyle w:val="ConsPlusNormal"/>
        <w:ind w:firstLine="540"/>
        <w:jc w:val="both"/>
      </w:pPr>
      <w:r>
        <w:t>1.1. Геоинформационная система "Фонд пространственных данных Ленинградской области" (далее - ФПД, фонд пространственных данных) является региональной государственной информационной системой, объединяющей информацию о пространственных объектах Ленинградской области из разрозненных официальных источников и связывающей указанную информацию с конкретным географическим положением, событием и периодом времени.</w:t>
      </w:r>
    </w:p>
    <w:p w:rsidR="00F77D41" w:rsidRDefault="00F77D41">
      <w:pPr>
        <w:pStyle w:val="ConsPlusNormal"/>
        <w:ind w:firstLine="540"/>
        <w:jc w:val="both"/>
      </w:pPr>
      <w:r>
        <w:t>1.2. ФПД формируется в рамках построения информационного общества и электронного правительства в Ленинградской области и является составляющей распределенного информационного фонда системы распределенных ситуационных центров органов исполнительной власти Ленинградской области и органов местного самоуправления Ленинградской области.</w:t>
      </w:r>
    </w:p>
    <w:p w:rsidR="00F77D41" w:rsidRDefault="00F77D41">
      <w:pPr>
        <w:pStyle w:val="ConsPlusNormal"/>
        <w:ind w:firstLine="540"/>
        <w:jc w:val="both"/>
      </w:pPr>
      <w:r>
        <w:t>1.3. Настоящее Положение разработано в соответствии с:</w:t>
      </w:r>
    </w:p>
    <w:p w:rsidR="00F77D41" w:rsidRDefault="00137C17">
      <w:pPr>
        <w:pStyle w:val="ConsPlusNormal"/>
        <w:ind w:firstLine="540"/>
        <w:jc w:val="both"/>
      </w:pPr>
      <w:hyperlink r:id="rId6" w:history="1">
        <w:r w:rsidR="00F77D41">
          <w:rPr>
            <w:color w:val="0000FF"/>
          </w:rPr>
          <w:t>Концепцией</w:t>
        </w:r>
      </w:hyperlink>
      <w:r w:rsidR="00F77D41">
        <w:t xml:space="preserve"> создания и развития инфраструктуры пространственных данных Российской Федерации, одобренной распоряжением Правительства Российской Федерации от 21 августа 2006 года N 1157-р;</w:t>
      </w:r>
    </w:p>
    <w:p w:rsidR="00F77D41" w:rsidRDefault="00137C17">
      <w:pPr>
        <w:pStyle w:val="ConsPlusNormal"/>
        <w:ind w:firstLine="540"/>
        <w:jc w:val="both"/>
      </w:pPr>
      <w:hyperlink r:id="rId7" w:history="1">
        <w:r w:rsidR="00F77D41">
          <w:rPr>
            <w:color w:val="0000FF"/>
          </w:rPr>
          <w:t>приказом</w:t>
        </w:r>
      </w:hyperlink>
      <w:r w:rsidR="00F77D41">
        <w:t xml:space="preserve"> Министерства экономического развития Российской Федерации от 24 декабря 2008 года N 467 "Об утверждении требований к составу, структуре, порядку ведения и использования единой электронной картографической основы федерального, регионального и муниципального назначения";</w:t>
      </w:r>
    </w:p>
    <w:p w:rsidR="00F77D41" w:rsidRDefault="00137C17">
      <w:pPr>
        <w:pStyle w:val="ConsPlusNormal"/>
        <w:ind w:firstLine="540"/>
        <w:jc w:val="both"/>
      </w:pPr>
      <w:hyperlink r:id="rId8" w:history="1">
        <w:r w:rsidR="00F77D41">
          <w:rPr>
            <w:color w:val="0000FF"/>
          </w:rPr>
          <w:t>Концепцией</w:t>
        </w:r>
      </w:hyperlink>
      <w:r w:rsidR="00F77D41">
        <w:t xml:space="preserve"> развития отрасли геодезии и картографии до 2020 года, утвержденной распоряжением Правительства Российской Федерации от 17 декабря 2010 года N 2378-р;</w:t>
      </w:r>
    </w:p>
    <w:p w:rsidR="00F77D41" w:rsidRDefault="00137C17">
      <w:pPr>
        <w:pStyle w:val="ConsPlusNormal"/>
        <w:ind w:firstLine="540"/>
        <w:jc w:val="both"/>
      </w:pPr>
      <w:hyperlink r:id="rId9" w:history="1">
        <w:r w:rsidR="00F77D41">
          <w:rPr>
            <w:color w:val="0000FF"/>
          </w:rPr>
          <w:t>постановлением</w:t>
        </w:r>
      </w:hyperlink>
      <w:r w:rsidR="00F77D41">
        <w:t xml:space="preserve"> Правительства Российской Федерации от 14 сентября 2012 года N 928 "О базовых государственных информационных ресурсах";</w:t>
      </w:r>
    </w:p>
    <w:p w:rsidR="00F77D41" w:rsidRDefault="00F77D41">
      <w:pPr>
        <w:pStyle w:val="ConsPlusNormal"/>
        <w:ind w:firstLine="540"/>
        <w:jc w:val="both"/>
      </w:pPr>
      <w:r>
        <w:t>Указом Президента Российской Федерации от 25 июля 2013 года N 648 "О формировании системы распределенных ситуационных центров, работающих по единому регламенту взаимодействия";</w:t>
      </w:r>
    </w:p>
    <w:p w:rsidR="00F77D41" w:rsidRDefault="00F77D41">
      <w:pPr>
        <w:pStyle w:val="ConsPlusNormal"/>
        <w:ind w:firstLine="540"/>
        <w:jc w:val="both"/>
      </w:pPr>
      <w:r>
        <w:t xml:space="preserve">государственной </w:t>
      </w:r>
      <w:hyperlink r:id="rId10" w:history="1">
        <w:r>
          <w:rPr>
            <w:color w:val="0000FF"/>
          </w:rPr>
          <w:t>программой</w:t>
        </w:r>
      </w:hyperlink>
      <w:r>
        <w:t xml:space="preserve"> Ленинградской области "Информационное общество в Ленинградской области", утвержденной постановлением Правительства Ленинградской области от 14 ноября 2013 года N 395.</w:t>
      </w:r>
    </w:p>
    <w:p w:rsidR="00F77D41" w:rsidRDefault="00F77D41">
      <w:pPr>
        <w:pStyle w:val="ConsPlusNormal"/>
        <w:ind w:firstLine="540"/>
        <w:jc w:val="both"/>
      </w:pPr>
      <w:r>
        <w:t>1.4. Для целей настоящего Положения используются следующие термины и определения:</w:t>
      </w:r>
    </w:p>
    <w:p w:rsidR="00F77D41" w:rsidRDefault="00F77D41">
      <w:pPr>
        <w:pStyle w:val="ConsPlusNormal"/>
        <w:ind w:firstLine="540"/>
        <w:jc w:val="both"/>
      </w:pPr>
      <w:r>
        <w:t>пространственный объект - цифровая модель реального или виртуального объекта, местоположение и(или) границы которого описаны в координатной форме;</w:t>
      </w:r>
    </w:p>
    <w:p w:rsidR="00F77D41" w:rsidRDefault="00F77D41">
      <w:pPr>
        <w:pStyle w:val="ConsPlusNormal"/>
        <w:ind w:firstLine="540"/>
        <w:jc w:val="both"/>
      </w:pPr>
      <w:r>
        <w:t>пространственные данные - полученные в результате геодезической и картографической деятельности цифровые данные о пространственных объектах, включающие сведения об их местоположении, форме, свойствах и взаимном положении;</w:t>
      </w:r>
    </w:p>
    <w:p w:rsidR="00F77D41" w:rsidRDefault="00F77D41">
      <w:pPr>
        <w:pStyle w:val="ConsPlusNormal"/>
        <w:ind w:firstLine="540"/>
        <w:jc w:val="both"/>
      </w:pPr>
      <w:r>
        <w:t>базовые пространственные данные - пространственные данные, одновременно используемые более чем в двух информационных системах органов государственной власти субъекта Российской Федерации и(или) органов местного самоуправления субъекта Российской Федерации;</w:t>
      </w:r>
    </w:p>
    <w:p w:rsidR="00F77D41" w:rsidRDefault="00F77D41">
      <w:pPr>
        <w:pStyle w:val="ConsPlusNormal"/>
        <w:ind w:firstLine="540"/>
        <w:jc w:val="both"/>
      </w:pPr>
      <w:r>
        <w:t>инфраструктура пространственных данных - распределенная информационно-телекоммуникационная система создания, актуализации, доступа, обработки и хранения пространственных данных;</w:t>
      </w:r>
    </w:p>
    <w:p w:rsidR="00F77D41" w:rsidRDefault="00F77D41">
      <w:pPr>
        <w:pStyle w:val="ConsPlusNormal"/>
        <w:ind w:firstLine="540"/>
        <w:jc w:val="both"/>
      </w:pPr>
      <w:r>
        <w:t>метаданные - данные, которые позволяют описывать содержание, объем, положение в пространстве, качество и другие характеристики пространственных данных и пространственных объектов;</w:t>
      </w:r>
    </w:p>
    <w:p w:rsidR="00F77D41" w:rsidRDefault="00F77D41">
      <w:pPr>
        <w:pStyle w:val="ConsPlusNormal"/>
        <w:ind w:firstLine="540"/>
        <w:jc w:val="both"/>
      </w:pPr>
      <w:r>
        <w:t>фонд пространственных данных - информационная система, обеспечивающая сбор, распределение, хранение и актуализацию базовых пространственных данных Ленинградской области, а также организующая санкционированный доступ к ним;</w:t>
      </w:r>
    </w:p>
    <w:p w:rsidR="00F77D41" w:rsidRDefault="00F77D41">
      <w:pPr>
        <w:pStyle w:val="ConsPlusNormal"/>
        <w:ind w:firstLine="540"/>
        <w:jc w:val="both"/>
      </w:pPr>
      <w:r>
        <w:t>первоисточник (хранитель, поставщик) информации о пространственном объекте Ленинградской области - исполнительный орган государственной власти Ленинградской области или орган местного самоуправления Ленинградской области, регистрирующий информацию о пространственном объекте или его свойствах (характеристиках) для предоставления государственных и муниципальных услуг;</w:t>
      </w:r>
    </w:p>
    <w:p w:rsidR="00F77D41" w:rsidRDefault="00F77D41">
      <w:pPr>
        <w:pStyle w:val="ConsPlusNormal"/>
        <w:ind w:firstLine="540"/>
        <w:jc w:val="both"/>
      </w:pPr>
      <w:r>
        <w:t>оператор ФПД - уполномоченная организация, отвечающая за бесперебойное функционирование ФПД и осуществляющая его эксплуатацию.</w:t>
      </w:r>
    </w:p>
    <w:p w:rsidR="00F77D41" w:rsidRDefault="00F77D41">
      <w:pPr>
        <w:pStyle w:val="ConsPlusNormal"/>
        <w:jc w:val="both"/>
      </w:pPr>
    </w:p>
    <w:p w:rsidR="00F77D41" w:rsidRDefault="00F77D41">
      <w:pPr>
        <w:pStyle w:val="ConsPlusNormal"/>
        <w:pBdr>
          <w:top w:val="single" w:sz="6" w:space="0" w:color="auto"/>
        </w:pBdr>
        <w:spacing w:before="100" w:after="100"/>
        <w:jc w:val="both"/>
        <w:rPr>
          <w:sz w:val="2"/>
          <w:szCs w:val="2"/>
        </w:rPr>
      </w:pPr>
    </w:p>
    <w:p w:rsidR="00F77D41" w:rsidRDefault="00F77D41">
      <w:pPr>
        <w:pStyle w:val="ConsPlusNormal"/>
        <w:ind w:firstLine="540"/>
        <w:jc w:val="both"/>
      </w:pPr>
      <w:r>
        <w:rPr>
          <w:color w:val="0A2666"/>
        </w:rPr>
        <w:t>КонсультантПлюс: примечание.</w:t>
      </w:r>
    </w:p>
    <w:p w:rsidR="00F77D41" w:rsidRDefault="00F77D41">
      <w:pPr>
        <w:pStyle w:val="ConsPlusNormal"/>
        <w:ind w:firstLine="540"/>
        <w:jc w:val="both"/>
      </w:pPr>
      <w:r>
        <w:rPr>
          <w:color w:val="0A2666"/>
        </w:rPr>
        <w:t>Нумерация разделов дана в соответствии с официальным текстом документа.</w:t>
      </w:r>
    </w:p>
    <w:p w:rsidR="00F77D41" w:rsidRDefault="00F77D41">
      <w:pPr>
        <w:pStyle w:val="ConsPlusNormal"/>
        <w:pBdr>
          <w:top w:val="single" w:sz="6" w:space="0" w:color="auto"/>
        </w:pBdr>
        <w:spacing w:before="100" w:after="100"/>
        <w:jc w:val="both"/>
        <w:rPr>
          <w:sz w:val="2"/>
          <w:szCs w:val="2"/>
        </w:rPr>
      </w:pPr>
    </w:p>
    <w:p w:rsidR="00F77D41" w:rsidRDefault="00F77D41">
      <w:pPr>
        <w:pStyle w:val="ConsPlusNormal"/>
        <w:jc w:val="center"/>
      </w:pPr>
      <w:r>
        <w:t>3. Цели, задачи и функции ФПД</w:t>
      </w:r>
    </w:p>
    <w:p w:rsidR="00F77D41" w:rsidRDefault="00F77D41">
      <w:pPr>
        <w:pStyle w:val="ConsPlusNormal"/>
        <w:jc w:val="both"/>
      </w:pPr>
    </w:p>
    <w:p w:rsidR="00F77D41" w:rsidRDefault="00F77D41">
      <w:pPr>
        <w:pStyle w:val="ConsPlusNormal"/>
        <w:ind w:firstLine="540"/>
        <w:jc w:val="both"/>
      </w:pPr>
      <w:r>
        <w:t>3.1. ФПД создается с целью обеспечения свободного санкционированного доступа органов государственной власти, органов местного самоуправления, организаций и граждан к пространственным данным Ленинградской области для использования их в процессах управления, исполнения государственных и муниципальных функций, предоставления государственных и муниципальных услуг населению, производства продукции, а также для повышения общего уровня защищенности государственных информационных ресурсов.</w:t>
      </w:r>
    </w:p>
    <w:p w:rsidR="00F77D41" w:rsidRDefault="00F77D41">
      <w:pPr>
        <w:pStyle w:val="ConsPlusNormal"/>
        <w:ind w:firstLine="540"/>
        <w:jc w:val="both"/>
      </w:pPr>
      <w:r>
        <w:t>3.2. Основной задачей создания ФПД является формирование единой системы управления и хранения базовых пространственных данных Ленинградской области.</w:t>
      </w:r>
    </w:p>
    <w:p w:rsidR="00F77D41" w:rsidRDefault="00F77D41">
      <w:pPr>
        <w:pStyle w:val="ConsPlusNormal"/>
        <w:ind w:firstLine="540"/>
        <w:jc w:val="both"/>
      </w:pPr>
      <w:r>
        <w:t>3.3. Информация, хранимая в ФПД, предназначена для устойчивого планирования и ускоренного развития экономики Ленинградской области, комплексного информационного обеспечения решения задач национальной безопасности, четкого реагирования в чрезвычайных ситуациях.</w:t>
      </w:r>
    </w:p>
    <w:p w:rsidR="00F77D41" w:rsidRDefault="00F77D41">
      <w:pPr>
        <w:pStyle w:val="ConsPlusNormal"/>
        <w:ind w:firstLine="540"/>
        <w:jc w:val="both"/>
      </w:pPr>
      <w:r>
        <w:t>3.4. ФПД обеспечивает единую систему управления, учета и хранения актуальных пространственных данных, используемых в прикладных информационных системах органов исполнительной власти Ленинградской области и органов местного самоуправления Ленинградской области.</w:t>
      </w:r>
    </w:p>
    <w:p w:rsidR="00F77D41" w:rsidRDefault="00F77D41">
      <w:pPr>
        <w:pStyle w:val="ConsPlusNormal"/>
        <w:ind w:firstLine="540"/>
        <w:jc w:val="both"/>
      </w:pPr>
      <w:r>
        <w:t>3.5. ФПД является инструментом постоянного межведомственного информационного взаимодействия и обеспечивает отраслевые (территориальные) информационные системы одинаковыми базовыми пространственными данными.</w:t>
      </w:r>
    </w:p>
    <w:p w:rsidR="00F77D41" w:rsidRDefault="00F77D41">
      <w:pPr>
        <w:pStyle w:val="ConsPlusNormal"/>
        <w:ind w:firstLine="540"/>
        <w:jc w:val="both"/>
      </w:pPr>
      <w:r>
        <w:t>3.6. ФПД повышает эффективность государственных закупок материалов дистанционного зонирования земли, получаемых с отечественных и зарубежных космических аппаратов, исключает дублирование при приобретении органами исполнительной власти Ленинградской области и органами местного самоуправления Ленинградской области материалов дистанционного зонирования земли с одинаковыми характеристиками на одну и ту же территорию.</w:t>
      </w:r>
    </w:p>
    <w:p w:rsidR="00F77D41" w:rsidRDefault="00F77D41">
      <w:pPr>
        <w:pStyle w:val="ConsPlusNormal"/>
        <w:ind w:firstLine="540"/>
        <w:jc w:val="both"/>
      </w:pPr>
      <w:r>
        <w:t>3.7. При формировании ФПД проводится инвентаризация данных и метаданных материалов дистанционного зонирования земли, полученных с российских космических аппаратов, устанавливается единый подход к планированию и учету закупок материалов дистанционного зонирования земли для нужд органов исполнительной власти Ленинградской области.</w:t>
      </w:r>
    </w:p>
    <w:p w:rsidR="00F77D41" w:rsidRDefault="00F77D41">
      <w:pPr>
        <w:pStyle w:val="ConsPlusNormal"/>
        <w:ind w:firstLine="540"/>
        <w:jc w:val="both"/>
      </w:pPr>
      <w:r>
        <w:t>3.8. ФПД способствует созданию на основе данных дистанционного зонирования земли различных картографических геосервисов, которые позволяют реализовать оперативный мониторинг для различных отраслей экономики и обеспечение исполнения функций органов исполнительной власти Ленинградской области и органов местного самоуправления Ленинградской области.</w:t>
      </w:r>
    </w:p>
    <w:p w:rsidR="00F77D41" w:rsidRDefault="00F77D41">
      <w:pPr>
        <w:pStyle w:val="ConsPlusNormal"/>
        <w:ind w:firstLine="540"/>
        <w:jc w:val="both"/>
      </w:pPr>
      <w:r>
        <w:t>3.9. ФПД содержит навигационную информацию, в том числе информацию о системах высокоточного позиционирования на основе ГЛОНАСС/GPS, развернутых на территории Ленинградской области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F77D41" w:rsidRDefault="00F77D41">
      <w:pPr>
        <w:pStyle w:val="ConsPlusNormal"/>
        <w:ind w:firstLine="540"/>
        <w:jc w:val="both"/>
      </w:pPr>
      <w:r>
        <w:t>3.10. ФПД содержит информацию о территориальном и административном делении территории Ленинградской области, границах муниципальных образований и населенных пунктов, зонах ответственности служб, организаций и предприятий Ленинградской области.</w:t>
      </w:r>
    </w:p>
    <w:p w:rsidR="00F77D41" w:rsidRDefault="00F77D41">
      <w:pPr>
        <w:pStyle w:val="ConsPlusNormal"/>
        <w:ind w:firstLine="540"/>
        <w:jc w:val="both"/>
      </w:pPr>
      <w:r>
        <w:t>3.11. ФПД обеспечивает новый уровень использования геоинформационных технологий в интересах обеспечения жизнедеятельности и в целях развития Ленинградской области, является основным источником геопространственной информации по Ленинградской области для распределенной сети ситуационных центров органов государственной власти Российской Федерации, ведомственных (отраслевых и территориальных) геоинформационных систем органов государственной власти Ленинградской области и органов местного самоуправления Ленинградской области.</w:t>
      </w:r>
    </w:p>
    <w:p w:rsidR="00F77D41" w:rsidRDefault="00F77D41">
      <w:pPr>
        <w:pStyle w:val="ConsPlusNormal"/>
        <w:ind w:firstLine="540"/>
        <w:jc w:val="both"/>
      </w:pPr>
      <w:r>
        <w:t>3.12. ФПД обеспечивает унификацию формирования, хранения и актуализации геопространственных данных, которые используются в двух и более ведомственных (отраслевых) и межведомственных информационных системах Ленинградской области.</w:t>
      </w:r>
    </w:p>
    <w:p w:rsidR="00F77D41" w:rsidRDefault="00F77D41">
      <w:pPr>
        <w:pStyle w:val="ConsPlusNormal"/>
        <w:ind w:firstLine="540"/>
        <w:jc w:val="both"/>
      </w:pPr>
      <w:r>
        <w:t>3.13. ФПД обеспечивает информационное взаимодействие с государственными, отраслевыми и муниципальными информационными системами пространственных данных, такими как государственный кадастр недвижимости, информационные системы обеспечения градостроительной деятельности, государственный кадастр месторождений и проявлений полезных ископаемых, государственный водный реестр, государственный лесной реестр, государственный кадастр особо охраняемых природных территорий, перечень особо ценных продуктивных сельскохозяйственных угодий, расположенных на территории Ленинградской области, использование которых для целей, не связанных с ведением сельского хозяйства, не допускается.</w:t>
      </w:r>
    </w:p>
    <w:p w:rsidR="00F77D41" w:rsidRDefault="00F77D41">
      <w:pPr>
        <w:pStyle w:val="ConsPlusNormal"/>
        <w:ind w:firstLine="540"/>
        <w:jc w:val="both"/>
      </w:pPr>
      <w:r>
        <w:t>3.14. ФПД способствует формированию единого информационного пространства и единой технологии обмена картографическими и пространственными данными на территории Ленинградской области между федеральными и региональными органами государственной власти, а также органами местного самоуправления.</w:t>
      </w:r>
    </w:p>
    <w:p w:rsidR="00F77D41" w:rsidRDefault="00F77D41">
      <w:pPr>
        <w:pStyle w:val="ConsPlusNormal"/>
        <w:jc w:val="both"/>
      </w:pPr>
    </w:p>
    <w:p w:rsidR="00F77D41" w:rsidRDefault="00F77D41">
      <w:pPr>
        <w:pStyle w:val="ConsPlusNormal"/>
        <w:jc w:val="center"/>
      </w:pPr>
      <w:r>
        <w:t>4. Результаты формирования ФПД</w:t>
      </w:r>
    </w:p>
    <w:p w:rsidR="00F77D41" w:rsidRDefault="00F77D41">
      <w:pPr>
        <w:pStyle w:val="ConsPlusNormal"/>
        <w:jc w:val="both"/>
      </w:pPr>
    </w:p>
    <w:p w:rsidR="00F77D41" w:rsidRDefault="00F77D41">
      <w:pPr>
        <w:pStyle w:val="ConsPlusNormal"/>
        <w:ind w:firstLine="540"/>
        <w:jc w:val="both"/>
      </w:pPr>
      <w:r>
        <w:t>Формирование ФПД позволит:</w:t>
      </w:r>
    </w:p>
    <w:p w:rsidR="00F77D41" w:rsidRDefault="00F77D41">
      <w:pPr>
        <w:pStyle w:val="ConsPlusNormal"/>
        <w:ind w:firstLine="540"/>
        <w:jc w:val="both"/>
      </w:pPr>
      <w:r>
        <w:t>использовать единые базовые геопространственные данные при территориальном планировании, землеустройстве, градостроительстве, кадастровом учете, оперативном управлении территориями и обеспечении жизнедеятельности населения Ленинградской области на всех уровнях государственного и муниципального управления;</w:t>
      </w:r>
    </w:p>
    <w:p w:rsidR="00F77D41" w:rsidRDefault="00F77D41">
      <w:pPr>
        <w:pStyle w:val="ConsPlusNormal"/>
        <w:ind w:firstLine="540"/>
        <w:jc w:val="both"/>
      </w:pPr>
      <w:r>
        <w:t>снизить время и упростить процесс получения пространственных данных органами исполнительной власти Ленинградской области и органами местного самоуправления Ленинградской области за счет использования единой геоинформационной среды;</w:t>
      </w:r>
    </w:p>
    <w:p w:rsidR="00F77D41" w:rsidRDefault="00F77D41">
      <w:pPr>
        <w:pStyle w:val="ConsPlusNormal"/>
        <w:ind w:firstLine="540"/>
        <w:jc w:val="both"/>
      </w:pPr>
      <w:r>
        <w:t>устранить дублирование работ по созданию базовых пространственных данных на территории Ленинградской области;</w:t>
      </w:r>
    </w:p>
    <w:p w:rsidR="00F77D41" w:rsidRDefault="00F77D41">
      <w:pPr>
        <w:pStyle w:val="ConsPlusNormal"/>
        <w:ind w:firstLine="540"/>
        <w:jc w:val="both"/>
      </w:pPr>
      <w:r>
        <w:t>уменьшить и впоследствии исключить использование неточных и противоречивых пространственных данных;</w:t>
      </w:r>
    </w:p>
    <w:p w:rsidR="00F77D41" w:rsidRDefault="00F77D41">
      <w:pPr>
        <w:pStyle w:val="ConsPlusNormal"/>
        <w:ind w:firstLine="540"/>
        <w:jc w:val="both"/>
      </w:pPr>
      <w:r>
        <w:t>снизить стоимость работ по инвентаризации объектов недвижимости, стоимость кадастровых работ и работ по межеванию земель;</w:t>
      </w:r>
    </w:p>
    <w:p w:rsidR="00F77D41" w:rsidRDefault="00F77D41">
      <w:pPr>
        <w:pStyle w:val="ConsPlusNormal"/>
        <w:ind w:firstLine="540"/>
        <w:jc w:val="both"/>
      </w:pPr>
      <w:r>
        <w:t>снизить трудозатраты при выполнении геодезических работ и повысить производительность таких работ, что позволит потенциально снизить стоимость геодезических работ для потребителя;</w:t>
      </w:r>
    </w:p>
    <w:p w:rsidR="00F77D41" w:rsidRDefault="00F77D41">
      <w:pPr>
        <w:pStyle w:val="ConsPlusNormal"/>
        <w:ind w:firstLine="540"/>
        <w:jc w:val="both"/>
      </w:pPr>
      <w:r>
        <w:t>снизить трудозатраты и сократить время на получение информации о жизнедеятельности территории, на обработку информации, на принятие управленческих решений, в том числе в кризисных ситуациях;</w:t>
      </w:r>
    </w:p>
    <w:p w:rsidR="00F77D41" w:rsidRDefault="00F77D41">
      <w:pPr>
        <w:pStyle w:val="ConsPlusNormal"/>
        <w:ind w:firstLine="540"/>
        <w:jc w:val="both"/>
      </w:pPr>
      <w:r>
        <w:t>повысить эффективность взимания земельного налога;</w:t>
      </w:r>
    </w:p>
    <w:p w:rsidR="00F77D41" w:rsidRDefault="00F77D41">
      <w:pPr>
        <w:pStyle w:val="ConsPlusNormal"/>
        <w:ind w:firstLine="540"/>
        <w:jc w:val="both"/>
      </w:pPr>
      <w:r>
        <w:t>повысить оперативность и эффективность принятия управленческих решений как на региональном уровне, так и на муниципальных уровнях;</w:t>
      </w:r>
    </w:p>
    <w:p w:rsidR="00F77D41" w:rsidRDefault="00F77D41">
      <w:pPr>
        <w:pStyle w:val="ConsPlusNormal"/>
        <w:ind w:firstLine="540"/>
        <w:jc w:val="both"/>
      </w:pPr>
      <w:r>
        <w:t>усовершенствовать механизмы контроля, учета и управления имуществом, в том числе в отношении отдельных зданий и социально значимых объектов, а также рационального использования государственных и муниципальных земель.</w:t>
      </w:r>
    </w:p>
    <w:p w:rsidR="00F77D41" w:rsidRDefault="00F77D41">
      <w:pPr>
        <w:pStyle w:val="ConsPlusNormal"/>
        <w:jc w:val="both"/>
      </w:pPr>
    </w:p>
    <w:p w:rsidR="00F77D41" w:rsidRDefault="00F77D41">
      <w:pPr>
        <w:pStyle w:val="ConsPlusNormal"/>
        <w:jc w:val="center"/>
      </w:pPr>
      <w:r>
        <w:t>5. Состав участников информационного взаимодействия</w:t>
      </w:r>
    </w:p>
    <w:p w:rsidR="00F77D41" w:rsidRDefault="00F77D41">
      <w:pPr>
        <w:pStyle w:val="ConsPlusNormal"/>
        <w:jc w:val="center"/>
      </w:pPr>
      <w:r>
        <w:t>и порядок управления ФПД</w:t>
      </w:r>
    </w:p>
    <w:p w:rsidR="00F77D41" w:rsidRDefault="00F77D41">
      <w:pPr>
        <w:pStyle w:val="ConsPlusNormal"/>
        <w:jc w:val="both"/>
      </w:pPr>
    </w:p>
    <w:p w:rsidR="00F77D41" w:rsidRDefault="00F77D41">
      <w:pPr>
        <w:pStyle w:val="ConsPlusNormal"/>
        <w:ind w:firstLine="540"/>
        <w:jc w:val="both"/>
      </w:pPr>
      <w:r>
        <w:t>5.1. В состав участников информационного взаимодействия ФПД входят:</w:t>
      </w:r>
    </w:p>
    <w:p w:rsidR="00F77D41" w:rsidRDefault="00F77D41">
      <w:pPr>
        <w:pStyle w:val="ConsPlusNormal"/>
        <w:ind w:firstLine="540"/>
        <w:jc w:val="both"/>
      </w:pPr>
      <w:r>
        <w:t>1) Комитет по связи и информатизации Ленинградской области - уполномоченный орган исполнительной власти Ленинградской области, обеспечивающий создание и развитие инфраструктуры пространственных данных ФПД, а также нормативно-правовое регулирование порядка взаимодействия органов исполнительной власти в сфере формирования и использования материалов и данных, подлежащих обработке и хранению в ФПД;</w:t>
      </w:r>
    </w:p>
    <w:p w:rsidR="00F77D41" w:rsidRDefault="00F77D41">
      <w:pPr>
        <w:pStyle w:val="ConsPlusNormal"/>
        <w:ind w:firstLine="540"/>
        <w:jc w:val="both"/>
      </w:pPr>
      <w:r>
        <w:t>2) акционерное общество "Региональный навигационно-информационный центр по Ленинградской области" - уполномоченная организация Ленинградской области, исполняющая функции оператора ФПД, обеспечивающая сопровождение аппаратно-программного комплекса ФПД и накопление, обработку, хранение и предоставление определенных групп базовых пространственных данных и метаданных, ведение и пополнение геоинформационных систем (геопортала и геосервисов), реализующих предоставление государственных и муниципальных услуг, связанных с поиском и предоставлением метаданных и пространственных данных;</w:t>
      </w:r>
    </w:p>
    <w:p w:rsidR="00F77D41" w:rsidRDefault="00F77D41">
      <w:pPr>
        <w:pStyle w:val="ConsPlusNormal"/>
        <w:ind w:firstLine="540"/>
        <w:jc w:val="both"/>
      </w:pPr>
      <w:r>
        <w:t>3) обладатели пространственных данных ФПД - органы исполнительной власти Ленинградской области и органы местного самоуправления Ленинградской области, а также подведомственные им учреждения, самостоятельно создавшие либо получившие на законных основаниях право предоставлять разрешение или ограничивать доступ и использование пространственных данных и метаданных;</w:t>
      </w:r>
    </w:p>
    <w:p w:rsidR="00F77D41" w:rsidRDefault="00F77D41">
      <w:pPr>
        <w:pStyle w:val="ConsPlusNormal"/>
        <w:ind w:firstLine="540"/>
        <w:jc w:val="both"/>
      </w:pPr>
      <w:r>
        <w:t>4) пользователи информационных ресурсов ФПД - органы исполнительной власти Ленинградской области, органы местного самоуправления Ленинградской области, а также подведомственные им организации и иные юридические и физические лица;</w:t>
      </w:r>
    </w:p>
    <w:p w:rsidR="00F77D41" w:rsidRDefault="00F77D41">
      <w:pPr>
        <w:pStyle w:val="ConsPlusNormal"/>
        <w:ind w:firstLine="540"/>
        <w:jc w:val="both"/>
      </w:pPr>
      <w:r>
        <w:t>5) организации, находящиеся в ведении органов исполнительной власти Ленинградской области и органов местного самоуправления Ленинградской области, которым будут передаваться соответствующие материалы и данные федерального и ведомственных (отраслевых) картографо-геодезических фондов, а также других федеральных информационных ресурсов.</w:t>
      </w:r>
    </w:p>
    <w:p w:rsidR="00F77D41" w:rsidRDefault="00F77D41">
      <w:pPr>
        <w:pStyle w:val="ConsPlusNormal"/>
        <w:ind w:firstLine="540"/>
        <w:jc w:val="both"/>
      </w:pPr>
      <w:r>
        <w:t>5.2. Управление ФПД осуществляется следующим образом:</w:t>
      </w:r>
    </w:p>
    <w:p w:rsidR="00F77D41" w:rsidRDefault="00F77D41">
      <w:pPr>
        <w:pStyle w:val="ConsPlusNormal"/>
        <w:ind w:firstLine="540"/>
        <w:jc w:val="both"/>
      </w:pPr>
      <w:r>
        <w:t>1) координацию работ по формированию ФПД и межведомственному взаимодействию с федеральными органами власти и органами местного управления, являющимися первоисточниками и хранителями пространственных данных о территории и инфраструктуре Ленинградской области, осуществляет уполномоченный орган исполнительной власти Ленинградской области - Комитет по связи и информатизации Ленинградской области (далее - уполномоченный орган);</w:t>
      </w:r>
    </w:p>
    <w:p w:rsidR="00F77D41" w:rsidRDefault="00F77D41">
      <w:pPr>
        <w:pStyle w:val="ConsPlusNormal"/>
        <w:ind w:firstLine="540"/>
        <w:jc w:val="both"/>
      </w:pPr>
      <w:r>
        <w:t>2) уполномоченный орган контролирует работу оператора ФПД, в функции которого входит:</w:t>
      </w:r>
    </w:p>
    <w:p w:rsidR="00F77D41" w:rsidRDefault="00F77D41">
      <w:pPr>
        <w:pStyle w:val="ConsPlusNormal"/>
        <w:ind w:firstLine="540"/>
        <w:jc w:val="both"/>
      </w:pPr>
      <w:r>
        <w:t>администрирование, операторское обслуживание и развитие ФПД;</w:t>
      </w:r>
    </w:p>
    <w:p w:rsidR="00F77D41" w:rsidRDefault="00F77D41">
      <w:pPr>
        <w:pStyle w:val="ConsPlusNormal"/>
        <w:ind w:firstLine="540"/>
        <w:jc w:val="both"/>
      </w:pPr>
      <w:r>
        <w:t>технологическое и техническое регулирование работы ФПД;</w:t>
      </w:r>
    </w:p>
    <w:p w:rsidR="00F77D41" w:rsidRDefault="00F77D41">
      <w:pPr>
        <w:pStyle w:val="ConsPlusNormal"/>
        <w:ind w:firstLine="540"/>
        <w:jc w:val="both"/>
      </w:pPr>
      <w:r>
        <w:t>информационное взаимодействие с первоисточниками и поставщиками пространственных данных федерального, регионального и муниципального уровней;</w:t>
      </w:r>
    </w:p>
    <w:p w:rsidR="00F77D41" w:rsidRDefault="00F77D41">
      <w:pPr>
        <w:pStyle w:val="ConsPlusNormal"/>
        <w:ind w:firstLine="540"/>
        <w:jc w:val="both"/>
      </w:pPr>
      <w:r>
        <w:t>поддержка работы первоисточников и пользователей ФПД;</w:t>
      </w:r>
    </w:p>
    <w:p w:rsidR="00F77D41" w:rsidRDefault="00F77D41">
      <w:pPr>
        <w:pStyle w:val="ConsPlusNormal"/>
        <w:ind w:firstLine="540"/>
        <w:jc w:val="both"/>
      </w:pPr>
      <w:r>
        <w:t>интеграция ФПД с инфраструктурой пространственных данных Российской Федерации;</w:t>
      </w:r>
    </w:p>
    <w:p w:rsidR="00F77D41" w:rsidRDefault="00F77D41">
      <w:pPr>
        <w:pStyle w:val="ConsPlusNormal"/>
        <w:ind w:firstLine="540"/>
        <w:jc w:val="both"/>
      </w:pPr>
      <w:r>
        <w:t>проверка корректности поставляемых в ФПД пространственных данных;</w:t>
      </w:r>
    </w:p>
    <w:p w:rsidR="00F77D41" w:rsidRDefault="00F77D41">
      <w:pPr>
        <w:pStyle w:val="ConsPlusNormal"/>
        <w:ind w:firstLine="540"/>
        <w:jc w:val="both"/>
      </w:pPr>
      <w:r>
        <w:t>контроль межведомственной согласованности пространственных данных.</w:t>
      </w:r>
    </w:p>
    <w:p w:rsidR="00F77D41" w:rsidRDefault="00F77D41">
      <w:pPr>
        <w:pStyle w:val="ConsPlusNormal"/>
        <w:jc w:val="both"/>
      </w:pPr>
    </w:p>
    <w:p w:rsidR="00F77D41" w:rsidRDefault="00F77D41">
      <w:pPr>
        <w:pStyle w:val="ConsPlusNormal"/>
        <w:jc w:val="center"/>
      </w:pPr>
      <w:r>
        <w:t>6. Состав ФПД</w:t>
      </w:r>
    </w:p>
    <w:p w:rsidR="00F77D41" w:rsidRDefault="00F77D41">
      <w:pPr>
        <w:pStyle w:val="ConsPlusNormal"/>
        <w:jc w:val="both"/>
      </w:pPr>
    </w:p>
    <w:p w:rsidR="00F77D41" w:rsidRDefault="00F77D41">
      <w:pPr>
        <w:pStyle w:val="ConsPlusNormal"/>
        <w:ind w:firstLine="540"/>
        <w:jc w:val="both"/>
      </w:pPr>
      <w:r>
        <w:t>6.1. ФПД содержит и обеспечивает:</w:t>
      </w:r>
    </w:p>
    <w:p w:rsidR="00F77D41" w:rsidRDefault="00F77D41">
      <w:pPr>
        <w:pStyle w:val="ConsPlusNormal"/>
        <w:ind w:firstLine="540"/>
        <w:jc w:val="both"/>
      </w:pPr>
      <w:r>
        <w:t>базовые пространственные данные Ленинградской области, в совокупности позволяющие сформировать цифровую модель местности на всю территорию Ленинградской области с точностью, достаточной для решения государственных задач социально-экономического развития Ленинградской области;</w:t>
      </w:r>
    </w:p>
    <w:p w:rsidR="00F77D41" w:rsidRDefault="00F77D41">
      <w:pPr>
        <w:pStyle w:val="ConsPlusNormal"/>
        <w:ind w:firstLine="540"/>
        <w:jc w:val="both"/>
      </w:pPr>
      <w:r>
        <w:t xml:space="preserve">информацию для осуществления навигационной деятельности на территории Ленинградской области в соответствии с Федеральным </w:t>
      </w:r>
      <w:hyperlink r:id="rId11" w:history="1">
        <w:r>
          <w:rPr>
            <w:color w:val="0000FF"/>
          </w:rPr>
          <w:t>законом</w:t>
        </w:r>
      </w:hyperlink>
      <w:r>
        <w:t xml:space="preserve"> от 14 февраля 2009 года N 22-ФЗ "О навигационной деятельности";</w:t>
      </w:r>
    </w:p>
    <w:p w:rsidR="00F77D41" w:rsidRDefault="00F77D41">
      <w:pPr>
        <w:pStyle w:val="ConsPlusNormal"/>
        <w:ind w:firstLine="540"/>
        <w:jc w:val="both"/>
      </w:pPr>
      <w:r>
        <w:t>информацию о региональной инфраструктуре, необходимую для выполнения высокоточных геодезических координатных измерений (единая сеть геодезических пунктов, знаков, референсных (базовых) геодезических станций, систем спутникового позиционирования с соответствующей информационно-коммуникационной сетью и серверами математического и информационного обеспечения высокоточных измерений);</w:t>
      </w:r>
    </w:p>
    <w:p w:rsidR="00F77D41" w:rsidRDefault="00F77D41">
      <w:pPr>
        <w:pStyle w:val="ConsPlusNormal"/>
        <w:ind w:firstLine="540"/>
        <w:jc w:val="both"/>
      </w:pPr>
      <w:r>
        <w:t>технологию оперативной систематической актуализации всего комплекса пространственных данных о территории Ленинградской области с учетом реально происходящих и(или) прогнозируемых изменений;</w:t>
      </w:r>
    </w:p>
    <w:p w:rsidR="00F77D41" w:rsidRDefault="00F77D41">
      <w:pPr>
        <w:pStyle w:val="ConsPlusNormal"/>
        <w:ind w:firstLine="540"/>
        <w:jc w:val="both"/>
      </w:pPr>
      <w:r>
        <w:t>единую автоматизированную среду, предоставляющую возможность сбора, обработки и передачи базовых пространственных данных, оперативной интеграции новых пространственных данных в системы электронного цифрового хранения;</w:t>
      </w:r>
    </w:p>
    <w:p w:rsidR="00F77D41" w:rsidRDefault="00F77D41">
      <w:pPr>
        <w:pStyle w:val="ConsPlusNormal"/>
        <w:ind w:firstLine="540"/>
        <w:jc w:val="both"/>
      </w:pPr>
      <w:r>
        <w:t>санкционированный и оперативный доступ пользователей к пространственным данным Ленинградской области.</w:t>
      </w:r>
    </w:p>
    <w:p w:rsidR="00F77D41" w:rsidRDefault="00F77D41">
      <w:pPr>
        <w:pStyle w:val="ConsPlusNormal"/>
        <w:ind w:firstLine="540"/>
        <w:jc w:val="both"/>
      </w:pPr>
      <w:r>
        <w:t xml:space="preserve">6.2. Состав базовых пространственных данных ФПД определяется на основании </w:t>
      </w:r>
      <w:hyperlink r:id="rId12" w:history="1">
        <w:r>
          <w:rPr>
            <w:color w:val="0000FF"/>
          </w:rPr>
          <w:t>постановления</w:t>
        </w:r>
      </w:hyperlink>
      <w:r>
        <w:t xml:space="preserve"> Правительства Российской Федерации от 14 сентября 2012 года N 928 "О базовых государственных информационных ресурсах".</w:t>
      </w:r>
    </w:p>
    <w:p w:rsidR="00F77D41" w:rsidRDefault="00F77D41">
      <w:pPr>
        <w:pStyle w:val="ConsPlusNormal"/>
        <w:ind w:firstLine="540"/>
        <w:jc w:val="both"/>
      </w:pPr>
      <w:r>
        <w:t>6.3. В состав базовых пространственных данных ФПД входят следующие виды пространственных данных:</w:t>
      </w:r>
    </w:p>
    <w:p w:rsidR="00F77D41" w:rsidRDefault="00F77D41">
      <w:pPr>
        <w:pStyle w:val="ConsPlusNormal"/>
        <w:ind w:firstLine="540"/>
        <w:jc w:val="both"/>
      </w:pPr>
      <w:r>
        <w:t>цифровые модели местности (цифровые ортофотоизображения, цифровые модели рельефа и цифровые топографические карты) на территорию Ленинградской области;</w:t>
      </w:r>
    </w:p>
    <w:p w:rsidR="00F77D41" w:rsidRDefault="00F77D41">
      <w:pPr>
        <w:pStyle w:val="ConsPlusNormal"/>
        <w:ind w:firstLine="540"/>
        <w:jc w:val="both"/>
      </w:pPr>
      <w:r>
        <w:t>первичные и ортотрансформированные данные аэро- и космических съемок, другие данные зондирования земли (ДЗЗ) с однозначной координатной привязкой на территорию Ленинградской области;</w:t>
      </w:r>
    </w:p>
    <w:p w:rsidR="00F77D41" w:rsidRDefault="00F77D41">
      <w:pPr>
        <w:pStyle w:val="ConsPlusNormal"/>
        <w:ind w:firstLine="540"/>
        <w:jc w:val="both"/>
      </w:pPr>
      <w:r>
        <w:t>единая адресная система (реестр) на территорию Ленинградской области, объекты которой привязаны к географическим координатам;</w:t>
      </w:r>
    </w:p>
    <w:p w:rsidR="00F77D41" w:rsidRDefault="00F77D41">
      <w:pPr>
        <w:pStyle w:val="ConsPlusNormal"/>
        <w:ind w:firstLine="540"/>
        <w:jc w:val="both"/>
      </w:pPr>
      <w:r>
        <w:t>цифровые навигационные карты и графы дорог Ленинградской области;</w:t>
      </w:r>
    </w:p>
    <w:p w:rsidR="00F77D41" w:rsidRDefault="00F77D41">
      <w:pPr>
        <w:pStyle w:val="ConsPlusNormal"/>
        <w:ind w:firstLine="540"/>
        <w:jc w:val="both"/>
      </w:pPr>
      <w:r>
        <w:t>справочники и классификаторы, необходимые для единообразного кодирования пространственных данных, а также для реализации унифицированной, гибкой и многоцелевой системы описания пространственных объектов;</w:t>
      </w:r>
    </w:p>
    <w:p w:rsidR="00F77D41" w:rsidRDefault="00F77D41">
      <w:pPr>
        <w:pStyle w:val="ConsPlusNormal"/>
        <w:ind w:firstLine="540"/>
        <w:jc w:val="both"/>
      </w:pPr>
      <w:r>
        <w:t>каталоги базовых пространственных объектов, предназначенные для интеграции государственных и муниципальных информационно-учетных и информационно-аналитических ресурсов и содержащие данные о пространственных объектах. В каталоги пространственных объектов включаются сведения об идентификаторах пространственных объектов, координатные и адресные данные, данные о классификации объектов, данные о взаимосвязи между пространственными объектами (вложение, пересечение, касание и т.д.) и основные качественные и количественные показатели пространственных объектов;</w:t>
      </w:r>
    </w:p>
    <w:p w:rsidR="00F77D41" w:rsidRDefault="00F77D41">
      <w:pPr>
        <w:pStyle w:val="ConsPlusNormal"/>
        <w:ind w:firstLine="540"/>
        <w:jc w:val="both"/>
      </w:pPr>
      <w:r>
        <w:t>семантические данные к пространственным объектам Ленинградской области;</w:t>
      </w:r>
    </w:p>
    <w:p w:rsidR="00F77D41" w:rsidRDefault="00F77D41">
      <w:pPr>
        <w:pStyle w:val="ConsPlusNormal"/>
        <w:ind w:firstLine="540"/>
        <w:jc w:val="both"/>
      </w:pPr>
      <w:r>
        <w:t>метаданные для поиска и санкционированного доступа к ведомственным пространственным данным;</w:t>
      </w:r>
    </w:p>
    <w:p w:rsidR="00F77D41" w:rsidRDefault="00F77D41">
      <w:pPr>
        <w:pStyle w:val="ConsPlusNormal"/>
        <w:ind w:firstLine="540"/>
        <w:jc w:val="both"/>
      </w:pPr>
      <w:r>
        <w:t>нормативно-правовая, техническая, технологическая и организационная информация ФПД, регламентирующая стандарты обмена пространственными данными и правила подключения ресурсов.</w:t>
      </w:r>
    </w:p>
    <w:p w:rsidR="00F77D41" w:rsidRDefault="00F77D41">
      <w:pPr>
        <w:pStyle w:val="ConsPlusNormal"/>
        <w:ind w:firstLine="540"/>
        <w:jc w:val="both"/>
      </w:pPr>
      <w:r>
        <w:t>6.4. Информационная безопасность ФПД осуществляется в соответствии с нормативными правовыми актами Российской Федерации, нормативными правовыми актами Ленинградской области, российскими и международными стандартами, устанавливающими требования к обеспечению безопасности и разработке информационных систем. В соответствии с законодательством Российской Федерации при создании и развитии ФПД исключается использование информации, составляющей государственную тайну. При необходимости размещения и использования в ФПД информации ограниченного распространения (данных, содержащих служебную тайну (ДСП), и т.п.) должны быть предусмотрены соответствующие меры защиты всей системы либо сегмента, содержащего такие данные (по классу не выше 1Г), и регламенты, определяющие порядок предоставления доступа и правила работы с информацией ограниченного распространения в ФПД.</w:t>
      </w:r>
    </w:p>
    <w:p w:rsidR="00F77D41" w:rsidRDefault="00F77D41">
      <w:pPr>
        <w:pStyle w:val="ConsPlusNormal"/>
        <w:ind w:firstLine="540"/>
        <w:jc w:val="both"/>
      </w:pPr>
      <w:r>
        <w:t xml:space="preserve">6.5. В соответствии с </w:t>
      </w:r>
      <w:hyperlink r:id="rId13" w:history="1">
        <w:r>
          <w:rPr>
            <w:color w:val="0000FF"/>
          </w:rPr>
          <w:t>постановлением</w:t>
        </w:r>
      </w:hyperlink>
      <w:r>
        <w:t xml:space="preserve"> Правительства Российской Федерации от 28 декабря 2012 года N 1463 "О единых государственных системах координат" (далее - постановление Правительства Российской Федерации от 28 декабря 2012 года N 1463) пространственные данные ФПД помимо местных систем координат хранятся в следующих единых государственных системах координат: геодезической </w:t>
      </w:r>
      <w:hyperlink r:id="rId14" w:history="1">
        <w:r>
          <w:rPr>
            <w:color w:val="0000FF"/>
          </w:rPr>
          <w:t>системе</w:t>
        </w:r>
      </w:hyperlink>
      <w:r>
        <w:t xml:space="preserve"> координат 2011 года (ГСК-2011), используемой при осуществлении геодезических и картографических работ; общеземной геоцентрической </w:t>
      </w:r>
      <w:hyperlink r:id="rId15" w:history="1">
        <w:r>
          <w:rPr>
            <w:color w:val="0000FF"/>
          </w:rPr>
          <w:t>системе</w:t>
        </w:r>
      </w:hyperlink>
      <w:r>
        <w:t xml:space="preserve"> координат "Параметры Земли 1990 года" (ПЗ-90.11), используемой в целях геодезического обеспечения орбитальных полетов и решения навигационных задач. Параметры, применяемые в единых государственных системах координат, установлены в приложении к постановлению Правительства Российской Федерации от 28 декабря 2012 года N 1463.</w:t>
      </w:r>
    </w:p>
    <w:p w:rsidR="00F77D41" w:rsidRDefault="00F77D41">
      <w:pPr>
        <w:pStyle w:val="ConsPlusNormal"/>
        <w:jc w:val="both"/>
      </w:pPr>
    </w:p>
    <w:p w:rsidR="00F77D41" w:rsidRDefault="00F77D41">
      <w:pPr>
        <w:pStyle w:val="ConsPlusNormal"/>
        <w:jc w:val="center"/>
      </w:pPr>
      <w:r>
        <w:t>7. Порядок предоставления и распространения информации ФПД</w:t>
      </w:r>
    </w:p>
    <w:p w:rsidR="00F77D41" w:rsidRDefault="00F77D41">
      <w:pPr>
        <w:pStyle w:val="ConsPlusNormal"/>
        <w:jc w:val="both"/>
      </w:pPr>
    </w:p>
    <w:p w:rsidR="00F77D41" w:rsidRDefault="00F77D41">
      <w:pPr>
        <w:pStyle w:val="ConsPlusNormal"/>
        <w:ind w:firstLine="540"/>
        <w:jc w:val="both"/>
      </w:pPr>
      <w:r>
        <w:t>7.1. Санкционированный доступ к информационным ресурсам ФПД обеспечивается любой ведомственной (отраслевой или территориальной) и муниципальной геоинформационной системе, предоставляющей заинтересованным пользователям доступ к отраслевым ресурсам пространственных данных, посредством единой информационно-телекоммуникационной сети органов исполнительной власти Ленинградской области и информационно-телекоммуникационной сети "Интернет".</w:t>
      </w:r>
    </w:p>
    <w:p w:rsidR="00F77D41" w:rsidRDefault="00F77D41">
      <w:pPr>
        <w:pStyle w:val="ConsPlusNormal"/>
        <w:ind w:firstLine="540"/>
        <w:jc w:val="both"/>
      </w:pPr>
      <w:r>
        <w:t>7.2. ФПД является основным источником информации для отраслевых геоинформационных систем (подсистем) автоматизированных систем управления и информационно-аналитических систем Ленинградской области, внедренных или планируемых к внедрению в Ленинградской области:</w:t>
      </w:r>
    </w:p>
    <w:p w:rsidR="00F77D41" w:rsidRDefault="00F77D41">
      <w:pPr>
        <w:pStyle w:val="ConsPlusNormal"/>
        <w:ind w:firstLine="540"/>
        <w:jc w:val="both"/>
      </w:pPr>
      <w:r>
        <w:t>информационно-аналитической системы ситуационного центра Губернатора Ленинградской области как структурной единицы распределенной сети ситуационных центров органов государственной власти Российской Федерации и органов местного самоуправления Российской Федерации;</w:t>
      </w:r>
    </w:p>
    <w:p w:rsidR="00F77D41" w:rsidRDefault="00F77D41">
      <w:pPr>
        <w:pStyle w:val="ConsPlusNormal"/>
        <w:ind w:firstLine="540"/>
        <w:jc w:val="both"/>
      </w:pPr>
      <w:r>
        <w:t>региональной информационно-навигационной системы Ленинградской области как структурной единицы информационно-навигационной системы Российской Федерации;</w:t>
      </w:r>
    </w:p>
    <w:p w:rsidR="00F77D41" w:rsidRDefault="00F77D41">
      <w:pPr>
        <w:pStyle w:val="ConsPlusNormal"/>
        <w:ind w:firstLine="540"/>
        <w:jc w:val="both"/>
      </w:pPr>
      <w:r>
        <w:t>системы обеспечения вызова экстренных оперативных служб по единому номеру "112" (Система - 112) на территории Ленинградской области как структурной единицы Системы - 112 в Российской Федерации;</w:t>
      </w:r>
    </w:p>
    <w:p w:rsidR="00F77D41" w:rsidRDefault="00F77D41">
      <w:pPr>
        <w:pStyle w:val="ConsPlusNormal"/>
        <w:ind w:firstLine="540"/>
        <w:jc w:val="both"/>
      </w:pPr>
      <w:r>
        <w:t>системы оповещения и информирования населения Ленинградской области;</w:t>
      </w:r>
    </w:p>
    <w:p w:rsidR="00F77D41" w:rsidRDefault="00F77D41">
      <w:pPr>
        <w:pStyle w:val="ConsPlusNormal"/>
        <w:ind w:firstLine="540"/>
        <w:jc w:val="both"/>
      </w:pPr>
      <w:r>
        <w:t>единой системы мониторинга оперативной обстановки на территории Ленинградской области;</w:t>
      </w:r>
    </w:p>
    <w:p w:rsidR="00F77D41" w:rsidRDefault="00F77D41">
      <w:pPr>
        <w:pStyle w:val="ConsPlusNormal"/>
        <w:ind w:firstLine="540"/>
        <w:jc w:val="both"/>
      </w:pPr>
      <w:r>
        <w:t>комплексной системы обеспечения безопасности жизнедеятельности на территории Ленинградской области;</w:t>
      </w:r>
    </w:p>
    <w:p w:rsidR="00F77D41" w:rsidRDefault="00F77D41">
      <w:pPr>
        <w:pStyle w:val="ConsPlusNormal"/>
        <w:ind w:firstLine="540"/>
        <w:jc w:val="both"/>
      </w:pPr>
      <w:r>
        <w:t>системы мониторинга экологической безопасности на территории Ленинградской области;</w:t>
      </w:r>
    </w:p>
    <w:p w:rsidR="00F77D41" w:rsidRDefault="00F77D41">
      <w:pPr>
        <w:pStyle w:val="ConsPlusNormal"/>
        <w:ind w:firstLine="540"/>
        <w:jc w:val="both"/>
      </w:pPr>
      <w:r>
        <w:t>единых дежурных и дежурно-диспетчерских служб муниципальных образований Ленинградской области;</w:t>
      </w:r>
    </w:p>
    <w:p w:rsidR="00F77D41" w:rsidRDefault="00F77D41">
      <w:pPr>
        <w:pStyle w:val="ConsPlusNormal"/>
        <w:ind w:firstLine="540"/>
        <w:jc w:val="both"/>
      </w:pPr>
      <w:r>
        <w:t>систем электронного правительства, межведомственного электронного взаимодействия, систем электронного документооборота, справочных систем, систем социально-экономического мониторинга, ведомственных и межведомственных информационно-аналитических систем Ленинградской области;</w:t>
      </w:r>
    </w:p>
    <w:p w:rsidR="00F77D41" w:rsidRDefault="00F77D41">
      <w:pPr>
        <w:pStyle w:val="ConsPlusNormal"/>
        <w:ind w:firstLine="540"/>
        <w:jc w:val="both"/>
      </w:pPr>
      <w:r>
        <w:t>геоинформационных порталов и информационных систем органов государственной власти Ленинградской области как средства информирования населения;</w:t>
      </w:r>
    </w:p>
    <w:p w:rsidR="00F77D41" w:rsidRDefault="00F77D41">
      <w:pPr>
        <w:pStyle w:val="ConsPlusNormal"/>
        <w:ind w:firstLine="540"/>
        <w:jc w:val="both"/>
      </w:pPr>
      <w:r>
        <w:t>аппаратно-программного комплекса "Безопасный город".</w:t>
      </w:r>
    </w:p>
    <w:p w:rsidR="00F77D41" w:rsidRDefault="00F77D41">
      <w:pPr>
        <w:pStyle w:val="ConsPlusNormal"/>
        <w:jc w:val="both"/>
      </w:pPr>
    </w:p>
    <w:p w:rsidR="00F77D41" w:rsidRDefault="00F77D41">
      <w:pPr>
        <w:pStyle w:val="ConsPlusNormal"/>
        <w:jc w:val="center"/>
      </w:pPr>
      <w:r>
        <w:t>8. Финансирование мероприятий по созданию, развитию</w:t>
      </w:r>
    </w:p>
    <w:p w:rsidR="00F77D41" w:rsidRDefault="00F77D41">
      <w:pPr>
        <w:pStyle w:val="ConsPlusNormal"/>
        <w:jc w:val="center"/>
      </w:pPr>
      <w:r>
        <w:t>и эксплуатации ФПД</w:t>
      </w:r>
    </w:p>
    <w:p w:rsidR="00F77D41" w:rsidRDefault="00F77D41">
      <w:pPr>
        <w:pStyle w:val="ConsPlusNormal"/>
        <w:jc w:val="both"/>
      </w:pPr>
    </w:p>
    <w:p w:rsidR="00F77D41" w:rsidRDefault="00F77D41">
      <w:pPr>
        <w:pStyle w:val="ConsPlusNormal"/>
        <w:ind w:firstLine="540"/>
        <w:jc w:val="both"/>
      </w:pPr>
      <w:r>
        <w:t xml:space="preserve">Финансирование мероприятий по созданию, развитию и эксплуатации ФПД осуществляется в рамках государственной </w:t>
      </w:r>
      <w:hyperlink r:id="rId16" w:history="1">
        <w:r>
          <w:rPr>
            <w:color w:val="0000FF"/>
          </w:rPr>
          <w:t>программы</w:t>
        </w:r>
      </w:hyperlink>
      <w:r>
        <w:t xml:space="preserve"> Ленинградской области "Информационное общество в Ленинградской области", утвержденной постановлением Правительства Ленинградской области от 14 ноября 2013 года N 395.</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УТВЕРЖДЕН</w:t>
      </w:r>
    </w:p>
    <w:p w:rsidR="00F77D41" w:rsidRDefault="00F77D41">
      <w:pPr>
        <w:pStyle w:val="ConsPlusNormal"/>
        <w:jc w:val="right"/>
      </w:pPr>
      <w:r>
        <w:t>постановлением Правительства</w:t>
      </w:r>
    </w:p>
    <w:p w:rsidR="00F77D41" w:rsidRDefault="00F77D41">
      <w:pPr>
        <w:pStyle w:val="ConsPlusNormal"/>
        <w:jc w:val="right"/>
      </w:pPr>
      <w:r>
        <w:t>Ленинградской области</w:t>
      </w:r>
    </w:p>
    <w:p w:rsidR="00F77D41" w:rsidRDefault="00F77D41">
      <w:pPr>
        <w:pStyle w:val="ConsPlusNormal"/>
        <w:jc w:val="right"/>
      </w:pPr>
      <w:r>
        <w:t>от 14.09.2016 N 350</w:t>
      </w:r>
    </w:p>
    <w:p w:rsidR="00F77D41" w:rsidRDefault="00F77D41">
      <w:pPr>
        <w:pStyle w:val="ConsPlusNormal"/>
        <w:jc w:val="right"/>
      </w:pPr>
      <w:r>
        <w:t>(приложение 2)</w:t>
      </w:r>
    </w:p>
    <w:p w:rsidR="00F77D41" w:rsidRDefault="00F77D41">
      <w:pPr>
        <w:pStyle w:val="ConsPlusNormal"/>
        <w:jc w:val="both"/>
      </w:pPr>
    </w:p>
    <w:p w:rsidR="00F77D41" w:rsidRDefault="00F77D41">
      <w:pPr>
        <w:pStyle w:val="ConsPlusTitle"/>
        <w:jc w:val="center"/>
      </w:pPr>
      <w:bookmarkStart w:id="1" w:name="P171"/>
      <w:bookmarkEnd w:id="1"/>
      <w:r>
        <w:t>ПОРЯДОК</w:t>
      </w:r>
    </w:p>
    <w:p w:rsidR="00F77D41" w:rsidRDefault="00F77D41">
      <w:pPr>
        <w:pStyle w:val="ConsPlusTitle"/>
        <w:jc w:val="center"/>
      </w:pPr>
      <w:r>
        <w:t>ВЗАИМОДЕЙСТВИЯ ОРГАНОВ ИСПОЛНИТЕЛЬНОЙ ВЛАСТИ</w:t>
      </w:r>
    </w:p>
    <w:p w:rsidR="00F77D41" w:rsidRDefault="00F77D41">
      <w:pPr>
        <w:pStyle w:val="ConsPlusTitle"/>
        <w:jc w:val="center"/>
      </w:pPr>
      <w:r>
        <w:t>ЛЕНИНГРАДСКОЙ ОБЛАСТИ ПРИ ФОРМИРОВАНИИ И ИСПОЛЬЗОВАНИИ</w:t>
      </w:r>
    </w:p>
    <w:p w:rsidR="00F77D41" w:rsidRDefault="00F77D41">
      <w:pPr>
        <w:pStyle w:val="ConsPlusTitle"/>
        <w:jc w:val="center"/>
      </w:pPr>
      <w:r>
        <w:t>ГЕОИНФОРМАЦИОННОЙ СИСТЕМЫ "ФОНД ПРОСТРАНСТВЕННЫХ</w:t>
      </w:r>
    </w:p>
    <w:p w:rsidR="00F77D41" w:rsidRDefault="00F77D41">
      <w:pPr>
        <w:pStyle w:val="ConsPlusTitle"/>
        <w:jc w:val="center"/>
      </w:pPr>
      <w:r>
        <w:t>ДАННЫХ ЛЕНИНГРАДСКОЙ ОБЛАСТИ"</w:t>
      </w:r>
    </w:p>
    <w:p w:rsidR="00F77D41" w:rsidRDefault="00F77D41">
      <w:pPr>
        <w:pStyle w:val="ConsPlusNormal"/>
        <w:jc w:val="both"/>
      </w:pPr>
    </w:p>
    <w:p w:rsidR="00F77D41" w:rsidRDefault="00F77D41">
      <w:pPr>
        <w:pStyle w:val="ConsPlusNormal"/>
        <w:jc w:val="center"/>
      </w:pPr>
      <w:r>
        <w:t>1. Общие положения</w:t>
      </w:r>
    </w:p>
    <w:p w:rsidR="00F77D41" w:rsidRDefault="00F77D41">
      <w:pPr>
        <w:pStyle w:val="ConsPlusNormal"/>
        <w:jc w:val="both"/>
      </w:pPr>
    </w:p>
    <w:p w:rsidR="00F77D41" w:rsidRDefault="00F77D41">
      <w:pPr>
        <w:pStyle w:val="ConsPlusNormal"/>
        <w:ind w:firstLine="540"/>
        <w:jc w:val="both"/>
      </w:pPr>
      <w:r>
        <w:t xml:space="preserve">1.1. Настоящий Порядок разработан в соответствии с Федеральным </w:t>
      </w:r>
      <w:hyperlink r:id="rId17" w:history="1">
        <w:r>
          <w:rPr>
            <w:color w:val="0000FF"/>
          </w:rPr>
          <w:t>законом</w:t>
        </w:r>
      </w:hyperlink>
      <w:r>
        <w:t xml:space="preserve"> от 27 июля 2006 года N 149-ФЗ "Об информации, информационных технологиях и защите информации" и </w:t>
      </w:r>
      <w:hyperlink r:id="rId18" w:history="1">
        <w:r>
          <w:rPr>
            <w:color w:val="0000FF"/>
          </w:rPr>
          <w:t>Концепцией</w:t>
        </w:r>
      </w:hyperlink>
      <w:r>
        <w:t xml:space="preserve"> создания и развития инфраструктуры пространственных данных Российской Федерации, утвержденной распоряжением Правительства Российской Федерации от 21 августа 2006 года N 1157-р.</w:t>
      </w:r>
    </w:p>
    <w:p w:rsidR="00F77D41" w:rsidRDefault="00F77D41">
      <w:pPr>
        <w:pStyle w:val="ConsPlusNormal"/>
        <w:ind w:firstLine="540"/>
        <w:jc w:val="both"/>
      </w:pPr>
      <w:r>
        <w:t>1.2. Настоящий Порядок определяет механизм информационного взаимодействия органов исполнительной власти Ленинградской области по формированию информационного наполнения и использованию геоинформационной системы "Фонд пространственных данных Ленинградской области" (далее - информационное взаимодействие).</w:t>
      </w:r>
    </w:p>
    <w:p w:rsidR="00F77D41" w:rsidRDefault="00F77D41">
      <w:pPr>
        <w:pStyle w:val="ConsPlusNormal"/>
        <w:ind w:firstLine="540"/>
        <w:jc w:val="both"/>
      </w:pPr>
      <w:r>
        <w:t>1.3. В целях настоящего Порядка используются следующие основные термины и определения:</w:t>
      </w:r>
    </w:p>
    <w:p w:rsidR="00F77D41" w:rsidRDefault="00F77D41">
      <w:pPr>
        <w:pStyle w:val="ConsPlusNormal"/>
        <w:ind w:firstLine="540"/>
        <w:jc w:val="both"/>
      </w:pPr>
      <w:r>
        <w:t>1) геоинформационная система "Фонд пространственных данных Ленинградской области" (далее - ФПД) - региональная государственная геоинформационная система Ленинградской области, содержащая информацию о пространственных объектах, расположенных на территории Ленинградской области, полученную в результате выполнения геодезических, картографических и иных работ, организованных органами государственной власти Ленинградской области или подведомственными указанным органам государственными учреждениями, включая сведения о форме таких объектов, их местоположении и свойствах, в том числе представленные с использованием координат;</w:t>
      </w:r>
    </w:p>
    <w:p w:rsidR="00F77D41" w:rsidRDefault="00F77D41">
      <w:pPr>
        <w:pStyle w:val="ConsPlusNormal"/>
        <w:ind w:firstLine="540"/>
        <w:jc w:val="both"/>
      </w:pPr>
      <w:r>
        <w:t>2) слой ФПД - набор однотипных, концептуально взаимосвязанных пространственных объектов, лежащий в основе организации пространственных данных ФПД;</w:t>
      </w:r>
    </w:p>
    <w:p w:rsidR="00F77D41" w:rsidRDefault="00F77D41">
      <w:pPr>
        <w:pStyle w:val="ConsPlusNormal"/>
        <w:ind w:firstLine="540"/>
        <w:jc w:val="both"/>
      </w:pPr>
      <w:r>
        <w:t>3) объекты информационного взаимодействия - пространственные данные, включенные в ФПД;</w:t>
      </w:r>
    </w:p>
    <w:p w:rsidR="00F77D41" w:rsidRDefault="00F77D41">
      <w:pPr>
        <w:pStyle w:val="ConsPlusNormal"/>
        <w:ind w:firstLine="540"/>
        <w:jc w:val="both"/>
      </w:pPr>
      <w:r>
        <w:t>4) субъекты информационного взаимодействия - органы исполнительной власти Ленинградской области, органы местного самоуправления Ленинградской области, юридические и физические лица:</w:t>
      </w:r>
    </w:p>
    <w:p w:rsidR="00F77D41" w:rsidRDefault="00F77D41">
      <w:pPr>
        <w:pStyle w:val="ConsPlusNormal"/>
        <w:ind w:firstLine="540"/>
        <w:jc w:val="both"/>
      </w:pPr>
      <w:r>
        <w:t>владелец - лицо, осуществляющее формирование, представление и размещение в ФПД объектов информационного взаимодействия;</w:t>
      </w:r>
    </w:p>
    <w:p w:rsidR="00F77D41" w:rsidRDefault="00F77D41">
      <w:pPr>
        <w:pStyle w:val="ConsPlusNormal"/>
        <w:ind w:firstLine="540"/>
        <w:jc w:val="both"/>
      </w:pPr>
      <w:r>
        <w:t>пользователь - лицо, получающее и использующее объекты информационного взаимодействия.</w:t>
      </w:r>
    </w:p>
    <w:p w:rsidR="00F77D41" w:rsidRDefault="00F77D41">
      <w:pPr>
        <w:pStyle w:val="ConsPlusNormal"/>
        <w:ind w:firstLine="540"/>
        <w:jc w:val="both"/>
      </w:pPr>
      <w:r>
        <w:t>В зависимости от роли участия в информационном взаимодействии один и тот же субъект информационного взаимодействия может выступать как в качестве владельца, так и в качестве пользователя ФПД;</w:t>
      </w:r>
    </w:p>
    <w:p w:rsidR="00F77D41" w:rsidRDefault="00F77D41">
      <w:pPr>
        <w:pStyle w:val="ConsPlusNormal"/>
        <w:ind w:firstLine="540"/>
        <w:jc w:val="both"/>
      </w:pPr>
      <w:r>
        <w:t>5) реестр ФПД, реестр пространственных данных - программный компонент ФПД, предназначенный для учета перечня объектов информационного взаимодействия и их владельцев;</w:t>
      </w:r>
    </w:p>
    <w:p w:rsidR="00F77D41" w:rsidRDefault="00F77D41">
      <w:pPr>
        <w:pStyle w:val="ConsPlusNormal"/>
        <w:ind w:firstLine="540"/>
        <w:jc w:val="both"/>
      </w:pPr>
      <w:r>
        <w:t>6) учетные данные (учетная запись) - хранимая в ФПД совокупность данных об имени (идентификаторе) и пароле владельца (пользователя), необходимых для его опознавания (аутентификации) и предоставления доступа к его личным данным и настройкам;</w:t>
      </w:r>
    </w:p>
    <w:p w:rsidR="00F77D41" w:rsidRDefault="00F77D41">
      <w:pPr>
        <w:pStyle w:val="ConsPlusNormal"/>
        <w:ind w:firstLine="540"/>
        <w:jc w:val="both"/>
      </w:pPr>
      <w:r>
        <w:t>7) оператор ФПД, уполномоченная организация - лицо, отвечающее за бесперебойное функционирование ФПД и осуществляющее его эксплуатацию, являющееся ответственным за разработку и ведение реестра ФПД;</w:t>
      </w:r>
    </w:p>
    <w:p w:rsidR="00F77D41" w:rsidRDefault="00F77D41">
      <w:pPr>
        <w:pStyle w:val="ConsPlusNormal"/>
        <w:ind w:firstLine="540"/>
        <w:jc w:val="both"/>
      </w:pPr>
      <w:r>
        <w:t>8) уполномоченный орган - определенный нормативным правовым актом орган исполнительной власти Ленинградской области по формированию единой политики Ленинградской области в сфере использования спутниковых навигационных технологий на базе глобальной навигационной спутниковой системы ГЛОНАСС и других результатов космической деятельности на территории Ленинградской области;</w:t>
      </w:r>
    </w:p>
    <w:p w:rsidR="00F77D41" w:rsidRDefault="00F77D41">
      <w:pPr>
        <w:pStyle w:val="ConsPlusNormal"/>
        <w:ind w:firstLine="540"/>
        <w:jc w:val="both"/>
      </w:pPr>
      <w:r>
        <w:t>9) оцифровка - процесс представления в цифровой форме данных, не являющихся дискретными;</w:t>
      </w:r>
    </w:p>
    <w:p w:rsidR="00F77D41" w:rsidRDefault="00F77D41">
      <w:pPr>
        <w:pStyle w:val="ConsPlusNormal"/>
        <w:ind w:firstLine="540"/>
        <w:jc w:val="both"/>
      </w:pPr>
      <w:r>
        <w:t>10) векторизация - преобразование растровой модели пространственных данных в векторную модель;</w:t>
      </w:r>
    </w:p>
    <w:p w:rsidR="00F77D41" w:rsidRDefault="00F77D41">
      <w:pPr>
        <w:pStyle w:val="ConsPlusNormal"/>
        <w:ind w:firstLine="540"/>
        <w:jc w:val="both"/>
      </w:pPr>
      <w:r>
        <w:t>11) клиентское место - автоматизированное рабочее место, предназначенное для автоматизации деятельности системы сбора, хранения, анализа и графической визуализации пространственных (географических) данных и связанной с ними информации о необходимых объектах.</w:t>
      </w:r>
    </w:p>
    <w:p w:rsidR="00F77D41" w:rsidRDefault="00F77D41">
      <w:pPr>
        <w:pStyle w:val="ConsPlusNormal"/>
        <w:jc w:val="both"/>
      </w:pPr>
    </w:p>
    <w:p w:rsidR="00F77D41" w:rsidRDefault="00F77D41">
      <w:pPr>
        <w:pStyle w:val="ConsPlusNormal"/>
        <w:jc w:val="center"/>
      </w:pPr>
      <w:r>
        <w:t>2. Порядок информационного взаимодействия</w:t>
      </w:r>
    </w:p>
    <w:p w:rsidR="00F77D41" w:rsidRDefault="00F77D41">
      <w:pPr>
        <w:pStyle w:val="ConsPlusNormal"/>
        <w:jc w:val="both"/>
      </w:pPr>
    </w:p>
    <w:p w:rsidR="00F77D41" w:rsidRDefault="00F77D41">
      <w:pPr>
        <w:pStyle w:val="ConsPlusNormal"/>
        <w:ind w:firstLine="540"/>
        <w:jc w:val="both"/>
      </w:pPr>
      <w:r>
        <w:t>2.1. Информационное взаимодействие осуществляется путем организации доступа владельцев и пользователей к объектам информационного взаимодействия по единой сети передачи данных Ленинградской области и информационно-телекоммуникационной сети "Интернет".</w:t>
      </w:r>
    </w:p>
    <w:p w:rsidR="00F77D41" w:rsidRDefault="00F77D41">
      <w:pPr>
        <w:pStyle w:val="ConsPlusNormal"/>
        <w:ind w:firstLine="540"/>
        <w:jc w:val="both"/>
      </w:pPr>
      <w:r>
        <w:t>2.2. Информационное взаимодействие органов исполнительной власти Ленинградской области осуществляется на безвозмездной основе, если иное предусмотрено действующим законодательством Российской Федерации и законодательством Ленинградской области.</w:t>
      </w:r>
    </w:p>
    <w:p w:rsidR="00F77D41" w:rsidRDefault="00F77D41">
      <w:pPr>
        <w:pStyle w:val="ConsPlusNormal"/>
        <w:ind w:firstLine="540"/>
        <w:jc w:val="both"/>
      </w:pPr>
      <w:r>
        <w:t>2.3. Информационное взаимодействие в рамках ФПД осуществляется в единой для всех участников ФПД системе координат WGS-84.</w:t>
      </w:r>
    </w:p>
    <w:p w:rsidR="00F77D41" w:rsidRDefault="00F77D41">
      <w:pPr>
        <w:pStyle w:val="ConsPlusNormal"/>
        <w:ind w:firstLine="540"/>
        <w:jc w:val="both"/>
      </w:pPr>
      <w:r>
        <w:t>2.4. Распространение пространственных данных, содержащихся в ФПД, осуществляется централизованно через веб-интерфейс ФПД посредством единой сети передачи данных Ленинградской области и информационно-телекоммуникационной сети "Интернет" (http://fpdgis.lenreg.ru).</w:t>
      </w:r>
    </w:p>
    <w:p w:rsidR="00F77D41" w:rsidRDefault="00F77D41">
      <w:pPr>
        <w:pStyle w:val="ConsPlusNormal"/>
        <w:ind w:firstLine="540"/>
        <w:jc w:val="both"/>
      </w:pPr>
      <w:r>
        <w:t>2.5. Ведение реестра ФПД.</w:t>
      </w:r>
    </w:p>
    <w:p w:rsidR="00F77D41" w:rsidRDefault="00F77D41">
      <w:pPr>
        <w:pStyle w:val="ConsPlusNormal"/>
        <w:ind w:firstLine="540"/>
        <w:jc w:val="both"/>
      </w:pPr>
      <w:r>
        <w:t>2.5.1. Все пространственные данные, содержащиеся в ФПД, подлежат учету в реестре ФПД с указанием наименования, структуры, срока актуализации, наименования владельца, его контактных данных, прав доступа владельцев и пользователей.</w:t>
      </w:r>
    </w:p>
    <w:p w:rsidR="00F77D41" w:rsidRDefault="00F77D41">
      <w:pPr>
        <w:pStyle w:val="ConsPlusNormal"/>
        <w:ind w:firstLine="540"/>
        <w:jc w:val="both"/>
      </w:pPr>
      <w:r>
        <w:t>2.5.2. Ведение реестра пространственных данных осуществляется уполномоченной организацией.</w:t>
      </w:r>
    </w:p>
    <w:p w:rsidR="00F77D41" w:rsidRDefault="00F77D41">
      <w:pPr>
        <w:pStyle w:val="ConsPlusNormal"/>
        <w:ind w:firstLine="540"/>
        <w:jc w:val="both"/>
      </w:pPr>
      <w:r>
        <w:t>2.5.3. Порядок ведения и содержание реестра пространственных данных определяются правовым актом уполномоченного органа.</w:t>
      </w:r>
    </w:p>
    <w:p w:rsidR="00F77D41" w:rsidRDefault="00F77D41">
      <w:pPr>
        <w:pStyle w:val="ConsPlusNormal"/>
        <w:ind w:firstLine="540"/>
        <w:jc w:val="both"/>
      </w:pPr>
      <w:r>
        <w:t>2.6. Владельцы:</w:t>
      </w:r>
    </w:p>
    <w:p w:rsidR="00F77D41" w:rsidRDefault="00F77D41">
      <w:pPr>
        <w:pStyle w:val="ConsPlusNormal"/>
        <w:ind w:firstLine="540"/>
        <w:jc w:val="both"/>
      </w:pPr>
      <w:r>
        <w:t>1) создают и представляют для публикации объекты информационного взаимодействия;</w:t>
      </w:r>
    </w:p>
    <w:p w:rsidR="00F77D41" w:rsidRDefault="00F77D41">
      <w:pPr>
        <w:pStyle w:val="ConsPlusNormal"/>
        <w:ind w:firstLine="540"/>
        <w:jc w:val="both"/>
      </w:pPr>
      <w:r>
        <w:t>2) актуализируют пространственные данные в ФПД по согласованию с уполномоченной организацией в течение одного месяца с даты их изменения;</w:t>
      </w:r>
    </w:p>
    <w:p w:rsidR="00F77D41" w:rsidRDefault="00F77D41">
      <w:pPr>
        <w:pStyle w:val="ConsPlusNormal"/>
        <w:ind w:firstLine="540"/>
        <w:jc w:val="both"/>
      </w:pPr>
      <w:r>
        <w:t>3) несут ответственность за актуальность и достоверность информации, вносимой в ФПД.</w:t>
      </w:r>
    </w:p>
    <w:p w:rsidR="00F77D41" w:rsidRDefault="00F77D41">
      <w:pPr>
        <w:pStyle w:val="ConsPlusNormal"/>
        <w:ind w:firstLine="540"/>
        <w:jc w:val="both"/>
      </w:pPr>
      <w:r>
        <w:t>2.7. Пользователи в рамках ФПД вправе получать актуальную и достоверную информацию для исполнения возложенных на них полномочий и функций.</w:t>
      </w:r>
    </w:p>
    <w:p w:rsidR="00F77D41" w:rsidRDefault="00F77D41">
      <w:pPr>
        <w:pStyle w:val="ConsPlusNormal"/>
        <w:jc w:val="both"/>
      </w:pPr>
    </w:p>
    <w:p w:rsidR="00F77D41" w:rsidRDefault="00F77D41">
      <w:pPr>
        <w:pStyle w:val="ConsPlusNormal"/>
        <w:jc w:val="center"/>
      </w:pPr>
      <w:r>
        <w:t>3. Порядок получения доступа для работы с ФПД</w:t>
      </w:r>
    </w:p>
    <w:p w:rsidR="00F77D41" w:rsidRDefault="00F77D41">
      <w:pPr>
        <w:pStyle w:val="ConsPlusNormal"/>
        <w:jc w:val="both"/>
      </w:pPr>
    </w:p>
    <w:p w:rsidR="00F77D41" w:rsidRDefault="00F77D41">
      <w:pPr>
        <w:pStyle w:val="ConsPlusNormal"/>
        <w:ind w:firstLine="540"/>
        <w:jc w:val="both"/>
      </w:pPr>
      <w:r>
        <w:t>3.1. Доступ к слоям ФПД предоставляется субъектам информационного взаимодействия для реализации ими своих прав и обязанностей.</w:t>
      </w:r>
    </w:p>
    <w:p w:rsidR="00F77D41" w:rsidRDefault="00F77D41">
      <w:pPr>
        <w:pStyle w:val="ConsPlusNormal"/>
        <w:ind w:firstLine="540"/>
        <w:jc w:val="both"/>
      </w:pPr>
      <w:r>
        <w:t>3.2. Слои ФПД подразделяются на слои открытого и закрытого уровней доступа:</w:t>
      </w:r>
    </w:p>
    <w:p w:rsidR="00F77D41" w:rsidRDefault="00F77D41">
      <w:pPr>
        <w:pStyle w:val="ConsPlusNormal"/>
        <w:ind w:firstLine="540"/>
        <w:jc w:val="both"/>
      </w:pPr>
      <w:r>
        <w:t>1) под открытым уровнем доступа понимается доступ к слоям ФПД, содержащим информацию, доступ к которой не ограничен. Доступ к слоям ФПД открытого уровня вправе получить любой пользователь без согласования с владельцами таких слоев;</w:t>
      </w:r>
    </w:p>
    <w:p w:rsidR="00F77D41" w:rsidRDefault="00F77D41">
      <w:pPr>
        <w:pStyle w:val="ConsPlusNormal"/>
        <w:ind w:firstLine="540"/>
        <w:jc w:val="both"/>
      </w:pPr>
      <w:r>
        <w:t>2) под закрытым уровнем доступа понимается доступ к слоям ФПД, содержащим информацию, доступ к которой ограничен действующим законодательством Российской Федерации или владельцем. Доступ к слоям ФПД закрытого уровня пользователь вправе получить по согласованию с владельцем таких слоев ФПД.</w:t>
      </w:r>
    </w:p>
    <w:p w:rsidR="00F77D41" w:rsidRDefault="00F77D41">
      <w:pPr>
        <w:pStyle w:val="ConsPlusNormal"/>
        <w:ind w:firstLine="540"/>
        <w:jc w:val="both"/>
      </w:pPr>
      <w:r>
        <w:t>3.3. Предоставление владельцам доступа к ФПД.</w:t>
      </w:r>
    </w:p>
    <w:p w:rsidR="00F77D41" w:rsidRDefault="00F77D41">
      <w:pPr>
        <w:pStyle w:val="ConsPlusNormal"/>
        <w:ind w:firstLine="540"/>
        <w:jc w:val="both"/>
      </w:pPr>
      <w:r>
        <w:t>3.3.1. Владелец вправе получить доступ к ФПД посредством уполномоченного лица, ответственного за работу с ФПД (далее - ответственное лицо).</w:t>
      </w:r>
    </w:p>
    <w:p w:rsidR="00F77D41" w:rsidRDefault="00F77D41">
      <w:pPr>
        <w:pStyle w:val="ConsPlusNormal"/>
        <w:ind w:firstLine="540"/>
        <w:jc w:val="both"/>
      </w:pPr>
      <w:bookmarkStart w:id="2" w:name="P221"/>
      <w:bookmarkEnd w:id="2"/>
      <w:r>
        <w:t xml:space="preserve">3.3.2. Руководитель владельца назначает ответственное лицо и направляет в уполномоченную организацию </w:t>
      </w:r>
      <w:hyperlink w:anchor="P311" w:history="1">
        <w:r>
          <w:rPr>
            <w:color w:val="0000FF"/>
          </w:rPr>
          <w:t>заявление</w:t>
        </w:r>
      </w:hyperlink>
      <w:r>
        <w:t xml:space="preserve"> о выдаче учетных данных для доступа к ФПД по форме согласно приложению 1 к настоящему Порядку с указанием сведений об ответственном лице, осуществляющем представление, размещение и актуализацию информации в ФПД, а также подтверждение полномочий представителя владельца </w:t>
      </w:r>
      <w:hyperlink w:anchor="P364" w:history="1">
        <w:r>
          <w:rPr>
            <w:color w:val="0000FF"/>
          </w:rPr>
          <w:t>(доверенность)</w:t>
        </w:r>
      </w:hyperlink>
      <w:r>
        <w:t xml:space="preserve"> по форме согласно приложению 2 к настоящему Порядку.</w:t>
      </w:r>
    </w:p>
    <w:p w:rsidR="00F77D41" w:rsidRDefault="00F77D41">
      <w:pPr>
        <w:pStyle w:val="ConsPlusNormal"/>
        <w:ind w:firstLine="540"/>
        <w:jc w:val="both"/>
      </w:pPr>
      <w:r>
        <w:t xml:space="preserve">3.3.3. Уполномоченная организация рассматривает заявление, указанное в </w:t>
      </w:r>
      <w:hyperlink w:anchor="P221" w:history="1">
        <w:r>
          <w:rPr>
            <w:color w:val="0000FF"/>
          </w:rPr>
          <w:t>пункте 3.3.2</w:t>
        </w:r>
      </w:hyperlink>
      <w:r>
        <w:t xml:space="preserve"> настоящего Порядка, в течение пяти рабочих дней с даты его получения и принимает решение о предоставлении доступа к ФПД с направлением в письменной форме в адрес владельца учетных данных (имя пользователя и пароль) для осуществления доступа к ФПД.</w:t>
      </w:r>
    </w:p>
    <w:p w:rsidR="00F77D41" w:rsidRDefault="00F77D41">
      <w:pPr>
        <w:pStyle w:val="ConsPlusNormal"/>
        <w:ind w:firstLine="540"/>
        <w:jc w:val="both"/>
      </w:pPr>
      <w:r>
        <w:t xml:space="preserve">3.3.4. Уполномоченная организация вправе отказать в предоставлении доступа к ФПД, если нарушен порядок направления заявления о выдаче учетных данных, определенный </w:t>
      </w:r>
      <w:hyperlink w:anchor="P221" w:history="1">
        <w:r>
          <w:rPr>
            <w:color w:val="0000FF"/>
          </w:rPr>
          <w:t>пунктом 3.3.2</w:t>
        </w:r>
      </w:hyperlink>
      <w:r>
        <w:t xml:space="preserve"> настоящего Порядка.</w:t>
      </w:r>
    </w:p>
    <w:p w:rsidR="00F77D41" w:rsidRDefault="00F77D41">
      <w:pPr>
        <w:pStyle w:val="ConsPlusNormal"/>
        <w:ind w:firstLine="540"/>
        <w:jc w:val="both"/>
      </w:pPr>
      <w:r>
        <w:t>3.4. Внесение изменений в учетные данные владельца.</w:t>
      </w:r>
    </w:p>
    <w:p w:rsidR="00F77D41" w:rsidRDefault="00F77D41">
      <w:pPr>
        <w:pStyle w:val="ConsPlusNormal"/>
        <w:ind w:firstLine="540"/>
        <w:jc w:val="both"/>
      </w:pPr>
      <w:bookmarkStart w:id="3" w:name="P225"/>
      <w:bookmarkEnd w:id="3"/>
      <w:r>
        <w:t xml:space="preserve">3.4.1. В случае необходимости внесения изменений в учетные данные владелец направляет в уполномоченную организацию </w:t>
      </w:r>
      <w:hyperlink w:anchor="P423" w:history="1">
        <w:r>
          <w:rPr>
            <w:color w:val="0000FF"/>
          </w:rPr>
          <w:t>заявление</w:t>
        </w:r>
      </w:hyperlink>
      <w:r>
        <w:t xml:space="preserve"> об изменении учетных данных владельца по форме согласно приложению 3 к настоящему Порядку и подтверждение полномочий ответственного лица </w:t>
      </w:r>
      <w:hyperlink w:anchor="P364" w:history="1">
        <w:r>
          <w:rPr>
            <w:color w:val="0000FF"/>
          </w:rPr>
          <w:t>(доверенность)</w:t>
        </w:r>
      </w:hyperlink>
      <w:r>
        <w:t xml:space="preserve"> по форме согласно приложению 2 к настоящему Порядку.</w:t>
      </w:r>
    </w:p>
    <w:p w:rsidR="00F77D41" w:rsidRDefault="00F77D41">
      <w:pPr>
        <w:pStyle w:val="ConsPlusNormal"/>
        <w:ind w:firstLine="540"/>
        <w:jc w:val="both"/>
      </w:pPr>
      <w:r>
        <w:t xml:space="preserve">3.4.2. Уполномоченная организация рассматривает заявление, указанное в </w:t>
      </w:r>
      <w:hyperlink w:anchor="P225" w:history="1">
        <w:r>
          <w:rPr>
            <w:color w:val="0000FF"/>
          </w:rPr>
          <w:t>пункте 3.4.1</w:t>
        </w:r>
      </w:hyperlink>
      <w:r>
        <w:t xml:space="preserve"> настоящего Порядка, в течение пяти рабочих дней с даты его получения от владельца и вносит изменения в учетные данные (имя пользователя и пароль) владельца.</w:t>
      </w:r>
    </w:p>
    <w:p w:rsidR="00F77D41" w:rsidRDefault="00F77D41">
      <w:pPr>
        <w:pStyle w:val="ConsPlusNormal"/>
        <w:ind w:firstLine="540"/>
        <w:jc w:val="both"/>
      </w:pPr>
      <w:r>
        <w:t xml:space="preserve">3.4.3. Уполномоченная организация вправе отказать во внесении изменений в учетные данные владельца, если нарушен порядок направления заявления об изменении учетных данных, определенный </w:t>
      </w:r>
      <w:hyperlink w:anchor="P225" w:history="1">
        <w:r>
          <w:rPr>
            <w:color w:val="0000FF"/>
          </w:rPr>
          <w:t>пунктом 3.4.1</w:t>
        </w:r>
      </w:hyperlink>
      <w:r>
        <w:t xml:space="preserve"> настоящего Порядка.</w:t>
      </w:r>
    </w:p>
    <w:p w:rsidR="00F77D41" w:rsidRDefault="00F77D41">
      <w:pPr>
        <w:pStyle w:val="ConsPlusNormal"/>
        <w:ind w:firstLine="540"/>
        <w:jc w:val="both"/>
      </w:pPr>
      <w:r>
        <w:t>3.5. Удаление учетных данных владельца.</w:t>
      </w:r>
    </w:p>
    <w:p w:rsidR="00F77D41" w:rsidRDefault="00F77D41">
      <w:pPr>
        <w:pStyle w:val="ConsPlusNormal"/>
        <w:ind w:firstLine="540"/>
        <w:jc w:val="both"/>
      </w:pPr>
      <w:bookmarkStart w:id="4" w:name="P229"/>
      <w:bookmarkEnd w:id="4"/>
      <w:r>
        <w:t xml:space="preserve">3.5.1. В случае необходимости удаления учетных данных владелец направляет в уполномоченную организацию </w:t>
      </w:r>
      <w:hyperlink w:anchor="P480" w:history="1">
        <w:r>
          <w:rPr>
            <w:color w:val="0000FF"/>
          </w:rPr>
          <w:t>заявление</w:t>
        </w:r>
      </w:hyperlink>
      <w:r>
        <w:t xml:space="preserve"> об удалении учетных данных владельца по форме согласно приложению 4 к настоящему Порядку.</w:t>
      </w:r>
    </w:p>
    <w:p w:rsidR="00F77D41" w:rsidRDefault="00F77D41">
      <w:pPr>
        <w:pStyle w:val="ConsPlusNormal"/>
        <w:ind w:firstLine="540"/>
        <w:jc w:val="both"/>
      </w:pPr>
      <w:r>
        <w:t xml:space="preserve">3.5.2. Уполномоченная организация рассматривает заявление, указанное в </w:t>
      </w:r>
      <w:hyperlink w:anchor="P229" w:history="1">
        <w:r>
          <w:rPr>
            <w:color w:val="0000FF"/>
          </w:rPr>
          <w:t>пункте 3.5.1</w:t>
        </w:r>
      </w:hyperlink>
      <w:r>
        <w:t xml:space="preserve"> настоящего Порядка, в течение трех рабочих дней с даты его получения от владельца и прекращает доступ ответственного лица к ФПД.</w:t>
      </w:r>
    </w:p>
    <w:p w:rsidR="00F77D41" w:rsidRDefault="00F77D41">
      <w:pPr>
        <w:pStyle w:val="ConsPlusNormal"/>
        <w:ind w:firstLine="540"/>
        <w:jc w:val="both"/>
      </w:pPr>
      <w:r>
        <w:t>3.6. Права ответственного лица.</w:t>
      </w:r>
    </w:p>
    <w:p w:rsidR="00F77D41" w:rsidRDefault="00F77D41">
      <w:pPr>
        <w:pStyle w:val="ConsPlusNormal"/>
        <w:ind w:firstLine="540"/>
        <w:jc w:val="both"/>
      </w:pPr>
      <w:r>
        <w:t>Ответственное лицо вправе осуществлять представление, размещение, актуализацию информации в ФПД от имени владельца.</w:t>
      </w:r>
    </w:p>
    <w:p w:rsidR="00F77D41" w:rsidRDefault="00F77D41">
      <w:pPr>
        <w:pStyle w:val="ConsPlusNormal"/>
        <w:ind w:firstLine="540"/>
        <w:jc w:val="both"/>
      </w:pPr>
      <w:r>
        <w:t>3.7. Предоставление пользователям доступа к ФПД.</w:t>
      </w:r>
    </w:p>
    <w:p w:rsidR="00F77D41" w:rsidRDefault="00F77D41">
      <w:pPr>
        <w:pStyle w:val="ConsPlusNormal"/>
        <w:ind w:firstLine="540"/>
        <w:jc w:val="both"/>
      </w:pPr>
      <w:r>
        <w:t xml:space="preserve">3.7.1. Свободный доступ к ФПД предоставляется пользователям в целях получения информации о пространственных объектах, расположенных на территории Ленинградской области, за исключением случаев, указанных в </w:t>
      </w:r>
      <w:hyperlink w:anchor="P245" w:history="1">
        <w:r>
          <w:rPr>
            <w:color w:val="0000FF"/>
          </w:rPr>
          <w:t>пункте 3.10</w:t>
        </w:r>
      </w:hyperlink>
      <w:r>
        <w:t xml:space="preserve"> настоящего Порядка.</w:t>
      </w:r>
    </w:p>
    <w:p w:rsidR="00F77D41" w:rsidRDefault="00F77D41">
      <w:pPr>
        <w:pStyle w:val="ConsPlusNormal"/>
        <w:ind w:firstLine="540"/>
        <w:jc w:val="both"/>
      </w:pPr>
      <w:bookmarkStart w:id="5" w:name="P235"/>
      <w:bookmarkEnd w:id="5"/>
      <w:r>
        <w:t xml:space="preserve">3.7.2. Руководитель пользователя назначает ответственное за работу с ФПД лицо (далее - доверенное лицо) и направляет в уполномоченную организацию </w:t>
      </w:r>
      <w:hyperlink w:anchor="P537" w:history="1">
        <w:r>
          <w:rPr>
            <w:color w:val="0000FF"/>
          </w:rPr>
          <w:t>заявление</w:t>
        </w:r>
      </w:hyperlink>
      <w:r>
        <w:t xml:space="preserve"> о регистрации пользователя по форме согласно приложению 5 к настоящему Порядку с указанием сведений о доверенном лице.</w:t>
      </w:r>
    </w:p>
    <w:p w:rsidR="00F77D41" w:rsidRDefault="00F77D41">
      <w:pPr>
        <w:pStyle w:val="ConsPlusNormal"/>
        <w:ind w:firstLine="540"/>
        <w:jc w:val="both"/>
      </w:pPr>
      <w:r>
        <w:t xml:space="preserve">3.7.3. Уполномоченная организация рассматривает заявление, указанное в </w:t>
      </w:r>
      <w:hyperlink w:anchor="P235" w:history="1">
        <w:r>
          <w:rPr>
            <w:color w:val="0000FF"/>
          </w:rPr>
          <w:t>пункте 3.7.2</w:t>
        </w:r>
      </w:hyperlink>
      <w:r>
        <w:t xml:space="preserve"> настоящего Порядка, в течение пяти рабочих дней с даты его получения и принимает решение о предоставлении доступа к ФПД с направлением в письменной форме в адрес пользователя учетных данных (имя пользователя и пароль) для осуществления доступа к ФПД.</w:t>
      </w:r>
    </w:p>
    <w:p w:rsidR="00F77D41" w:rsidRDefault="00F77D41">
      <w:pPr>
        <w:pStyle w:val="ConsPlusNormal"/>
        <w:ind w:firstLine="540"/>
        <w:jc w:val="both"/>
      </w:pPr>
      <w:r>
        <w:t xml:space="preserve">3.7.4. Уполномоченная организация вправе отказать в предоставлении доступа к ФПД, если нарушен порядок направления заявления о регистрации пользователя, определенный </w:t>
      </w:r>
      <w:hyperlink w:anchor="P235" w:history="1">
        <w:r>
          <w:rPr>
            <w:color w:val="0000FF"/>
          </w:rPr>
          <w:t>пунктом 3.7.2</w:t>
        </w:r>
      </w:hyperlink>
      <w:r>
        <w:t xml:space="preserve"> настоящего Порядка.</w:t>
      </w:r>
    </w:p>
    <w:p w:rsidR="00F77D41" w:rsidRDefault="00F77D41">
      <w:pPr>
        <w:pStyle w:val="ConsPlusNormal"/>
        <w:ind w:firstLine="540"/>
        <w:jc w:val="both"/>
      </w:pPr>
      <w:r>
        <w:t>3.8. Внесение изменений в учетные данные пользователя.</w:t>
      </w:r>
    </w:p>
    <w:p w:rsidR="00F77D41" w:rsidRDefault="00F77D41">
      <w:pPr>
        <w:pStyle w:val="ConsPlusNormal"/>
        <w:ind w:firstLine="540"/>
        <w:jc w:val="both"/>
      </w:pPr>
      <w:bookmarkStart w:id="6" w:name="P239"/>
      <w:bookmarkEnd w:id="6"/>
      <w:r>
        <w:t xml:space="preserve">3.8.1. В случае необходимости внесения изменений в учетные данные пользователь направляет в уполномоченную организацию </w:t>
      </w:r>
      <w:hyperlink w:anchor="P592" w:history="1">
        <w:r>
          <w:rPr>
            <w:color w:val="0000FF"/>
          </w:rPr>
          <w:t>заявление</w:t>
        </w:r>
      </w:hyperlink>
      <w:r>
        <w:t xml:space="preserve"> об изменении учетных данных пользователя по форме согласно приложению 6 к настоящему Порядку и подтверждение полномочий доверенного лица </w:t>
      </w:r>
      <w:hyperlink w:anchor="P364" w:history="1">
        <w:r>
          <w:rPr>
            <w:color w:val="0000FF"/>
          </w:rPr>
          <w:t>(доверенность)</w:t>
        </w:r>
      </w:hyperlink>
      <w:r>
        <w:t xml:space="preserve"> по форме согласно приложению 2 к настоящему Порядку.</w:t>
      </w:r>
    </w:p>
    <w:p w:rsidR="00F77D41" w:rsidRDefault="00F77D41">
      <w:pPr>
        <w:pStyle w:val="ConsPlusNormal"/>
        <w:ind w:firstLine="540"/>
        <w:jc w:val="both"/>
      </w:pPr>
      <w:r>
        <w:t xml:space="preserve">3.8.2. Уполномоченная организация рассматривает заявление, указанное в </w:t>
      </w:r>
      <w:hyperlink w:anchor="P239" w:history="1">
        <w:r>
          <w:rPr>
            <w:color w:val="0000FF"/>
          </w:rPr>
          <w:t>пункте 3.8.1</w:t>
        </w:r>
      </w:hyperlink>
      <w:r>
        <w:t xml:space="preserve"> настоящего Порядка, в течение пяти рабочих дней с даты его получения от пользователя и вносит изменения в учетные данные (имя пользователя и пароль) пользователя.</w:t>
      </w:r>
    </w:p>
    <w:p w:rsidR="00F77D41" w:rsidRDefault="00F77D41">
      <w:pPr>
        <w:pStyle w:val="ConsPlusNormal"/>
        <w:ind w:firstLine="540"/>
        <w:jc w:val="both"/>
      </w:pPr>
      <w:r>
        <w:t xml:space="preserve">3.8.3. Уполномоченная организация вправе отказать во внесении изменений в учетные данные пользователя, если нарушен порядок направления заявления об изменении учетных данных пользователя, определенный </w:t>
      </w:r>
      <w:hyperlink w:anchor="P239" w:history="1">
        <w:r>
          <w:rPr>
            <w:color w:val="0000FF"/>
          </w:rPr>
          <w:t>пунктом 3.8.1</w:t>
        </w:r>
      </w:hyperlink>
      <w:r>
        <w:t xml:space="preserve"> настоящего Порядка.</w:t>
      </w:r>
    </w:p>
    <w:p w:rsidR="00F77D41" w:rsidRDefault="00F77D41">
      <w:pPr>
        <w:pStyle w:val="ConsPlusNormal"/>
        <w:ind w:firstLine="540"/>
        <w:jc w:val="both"/>
      </w:pPr>
      <w:r>
        <w:t>3.9. Удаление учетных данных пользователя.</w:t>
      </w:r>
    </w:p>
    <w:p w:rsidR="00F77D41" w:rsidRDefault="00F77D41">
      <w:pPr>
        <w:pStyle w:val="ConsPlusNormal"/>
        <w:ind w:firstLine="540"/>
        <w:jc w:val="both"/>
      </w:pPr>
      <w:bookmarkStart w:id="7" w:name="P243"/>
      <w:bookmarkEnd w:id="7"/>
      <w:r>
        <w:t xml:space="preserve">3.9.1. В случае необходимости удаления учетных данных пользователь направляет в уполномоченную организацию </w:t>
      </w:r>
      <w:hyperlink w:anchor="P647" w:history="1">
        <w:r>
          <w:rPr>
            <w:color w:val="0000FF"/>
          </w:rPr>
          <w:t>заявление</w:t>
        </w:r>
      </w:hyperlink>
      <w:r>
        <w:t xml:space="preserve"> об удалении учетных данных пользователя по форме согласно приложению 7 к настоящему Порядку.</w:t>
      </w:r>
    </w:p>
    <w:p w:rsidR="00F77D41" w:rsidRDefault="00F77D41">
      <w:pPr>
        <w:pStyle w:val="ConsPlusNormal"/>
        <w:ind w:firstLine="540"/>
        <w:jc w:val="both"/>
      </w:pPr>
      <w:r>
        <w:t xml:space="preserve">3.9.2. Уполномоченная организация рассматривает заявление об удалении учетных данных пользователя, указанное в </w:t>
      </w:r>
      <w:hyperlink w:anchor="P243" w:history="1">
        <w:r>
          <w:rPr>
            <w:color w:val="0000FF"/>
          </w:rPr>
          <w:t>пункте 3.9.1</w:t>
        </w:r>
      </w:hyperlink>
      <w:r>
        <w:t xml:space="preserve"> к настоящему Порядку, в течение трех рабочих дней с даты его получения от пользователя и прекращает доступ доверенного лица к ФПД.</w:t>
      </w:r>
    </w:p>
    <w:p w:rsidR="00F77D41" w:rsidRDefault="00F77D41">
      <w:pPr>
        <w:pStyle w:val="ConsPlusNormal"/>
        <w:ind w:firstLine="540"/>
        <w:jc w:val="both"/>
      </w:pPr>
      <w:bookmarkStart w:id="8" w:name="P245"/>
      <w:bookmarkEnd w:id="8"/>
      <w:r>
        <w:t>3.10. Предоставление пользователям доступа к закрытым слоям ФПД.</w:t>
      </w:r>
    </w:p>
    <w:p w:rsidR="00F77D41" w:rsidRDefault="00F77D41">
      <w:pPr>
        <w:pStyle w:val="ConsPlusNormal"/>
        <w:ind w:firstLine="540"/>
        <w:jc w:val="both"/>
      </w:pPr>
      <w:bookmarkStart w:id="9" w:name="P246"/>
      <w:bookmarkEnd w:id="9"/>
      <w:r>
        <w:t xml:space="preserve">3.10.1. Владелец направляет в уполномоченную организацию </w:t>
      </w:r>
      <w:hyperlink w:anchor="P704" w:history="1">
        <w:r>
          <w:rPr>
            <w:color w:val="0000FF"/>
          </w:rPr>
          <w:t>заявление</w:t>
        </w:r>
      </w:hyperlink>
      <w:r>
        <w:t xml:space="preserve"> о предоставлении пользователям доступа к закрытым слоям по форме согласно приложению 8 к настоящему Порядку.</w:t>
      </w:r>
    </w:p>
    <w:p w:rsidR="00F77D41" w:rsidRDefault="00F77D41">
      <w:pPr>
        <w:pStyle w:val="ConsPlusNormal"/>
        <w:ind w:firstLine="540"/>
        <w:jc w:val="both"/>
      </w:pPr>
      <w:r>
        <w:t xml:space="preserve">3.10.2. Уполномоченная организация принимает решение о предоставлении пользователям доступа к закрытым слоям в течение 30 рабочих дней с даты получения от владельца заявления о предоставлении пользователем доступа к закрытым слоям, указанного в </w:t>
      </w:r>
      <w:hyperlink w:anchor="P246" w:history="1">
        <w:r>
          <w:rPr>
            <w:color w:val="0000FF"/>
          </w:rPr>
          <w:t>пункте 3.10.1</w:t>
        </w:r>
      </w:hyperlink>
      <w:r>
        <w:t xml:space="preserve"> настоящего Порядка.</w:t>
      </w:r>
    </w:p>
    <w:p w:rsidR="00F77D41" w:rsidRDefault="00F77D41">
      <w:pPr>
        <w:pStyle w:val="ConsPlusNormal"/>
        <w:jc w:val="both"/>
      </w:pPr>
    </w:p>
    <w:p w:rsidR="00F77D41" w:rsidRDefault="00F77D41">
      <w:pPr>
        <w:pStyle w:val="ConsPlusNormal"/>
        <w:jc w:val="center"/>
      </w:pPr>
      <w:r>
        <w:t>4. Порядок создания, изменения и удаления слоя в ФПД</w:t>
      </w:r>
    </w:p>
    <w:p w:rsidR="00F77D41" w:rsidRDefault="00F77D41">
      <w:pPr>
        <w:pStyle w:val="ConsPlusNormal"/>
        <w:jc w:val="both"/>
      </w:pPr>
    </w:p>
    <w:p w:rsidR="00F77D41" w:rsidRDefault="00F77D41">
      <w:pPr>
        <w:pStyle w:val="ConsPlusNormal"/>
        <w:ind w:firstLine="540"/>
        <w:jc w:val="both"/>
      </w:pPr>
      <w:r>
        <w:t>4.1. Порядок создания слоя в ФПД.</w:t>
      </w:r>
    </w:p>
    <w:p w:rsidR="00F77D41" w:rsidRDefault="00F77D41">
      <w:pPr>
        <w:pStyle w:val="ConsPlusNormal"/>
        <w:ind w:firstLine="540"/>
        <w:jc w:val="both"/>
      </w:pPr>
      <w:bookmarkStart w:id="10" w:name="P252"/>
      <w:bookmarkEnd w:id="10"/>
      <w:r>
        <w:t xml:space="preserve">4.1.1. В случае необходимости создания слоя в ФПД владелец направляет в уполномоченную организацию </w:t>
      </w:r>
      <w:hyperlink w:anchor="P769" w:history="1">
        <w:r>
          <w:rPr>
            <w:color w:val="0000FF"/>
          </w:rPr>
          <w:t>заявление</w:t>
        </w:r>
      </w:hyperlink>
      <w:r>
        <w:t xml:space="preserve"> о создании слоев по форме согласно приложению 9 к настоящему Порядку.</w:t>
      </w:r>
    </w:p>
    <w:p w:rsidR="00F77D41" w:rsidRDefault="00F77D41">
      <w:pPr>
        <w:pStyle w:val="ConsPlusNormal"/>
        <w:ind w:firstLine="540"/>
        <w:jc w:val="both"/>
      </w:pPr>
      <w:r>
        <w:t xml:space="preserve">4.1.2. Уполномоченная организация рассматривает заявление, указанное в </w:t>
      </w:r>
      <w:hyperlink w:anchor="P252" w:history="1">
        <w:r>
          <w:rPr>
            <w:color w:val="0000FF"/>
          </w:rPr>
          <w:t>пункте 4.1.1</w:t>
        </w:r>
      </w:hyperlink>
      <w:r>
        <w:t xml:space="preserve"> настоящего Порядка, в течение 10 рабочих дней с даты его получения и обращается в уполномоченный орган о необходимости планирования и выполнения работ по созданию слоя в ФПД с обоснованием объемов технических мероприятий и предложениями по их реализации.</w:t>
      </w:r>
    </w:p>
    <w:p w:rsidR="00F77D41" w:rsidRDefault="00F77D41">
      <w:pPr>
        <w:pStyle w:val="ConsPlusNormal"/>
        <w:ind w:firstLine="540"/>
        <w:jc w:val="both"/>
      </w:pPr>
      <w:r>
        <w:t>4.1.3. Уполномоченный орган в течение 15 рабочих дней с даты получения обращения уполномоченной организации принимает решение о сроке планирования и выполнения работ в пределах бюджетных ассигнований, предусмотренных на текущее развитие ФПД, и информирует владельца и уполномоченную организацию о сроках проведения соответствующих работ.</w:t>
      </w:r>
    </w:p>
    <w:p w:rsidR="00F77D41" w:rsidRDefault="00F77D41">
      <w:pPr>
        <w:pStyle w:val="ConsPlusNormal"/>
        <w:ind w:firstLine="540"/>
        <w:jc w:val="both"/>
      </w:pPr>
      <w:r>
        <w:t>4.2. Порядок добавления и(или) актуализации объектов в слоях ФПД.</w:t>
      </w:r>
    </w:p>
    <w:p w:rsidR="00F77D41" w:rsidRDefault="00F77D41">
      <w:pPr>
        <w:pStyle w:val="ConsPlusNormal"/>
        <w:ind w:firstLine="540"/>
        <w:jc w:val="both"/>
      </w:pPr>
      <w:bookmarkStart w:id="11" w:name="P256"/>
      <w:bookmarkEnd w:id="11"/>
      <w:r>
        <w:t xml:space="preserve">4.2.1. В случае необходимости формирования и(или) актуализации объектов в ФПД владелец направляет в уполномоченную организацию </w:t>
      </w:r>
      <w:hyperlink w:anchor="P846" w:history="1">
        <w:r>
          <w:rPr>
            <w:color w:val="0000FF"/>
          </w:rPr>
          <w:t>заявление</w:t>
        </w:r>
      </w:hyperlink>
      <w:r>
        <w:t xml:space="preserve"> о добавлении и(или) актуализации объектов по форме согласно приложению 10 к настоящему Порядку.</w:t>
      </w:r>
    </w:p>
    <w:p w:rsidR="00F77D41" w:rsidRDefault="00F77D41">
      <w:pPr>
        <w:pStyle w:val="ConsPlusNormal"/>
        <w:ind w:firstLine="540"/>
        <w:jc w:val="both"/>
      </w:pPr>
      <w:r>
        <w:t xml:space="preserve">4.2.2. Уполномоченная организация рассматривает заявление, указанное в </w:t>
      </w:r>
      <w:hyperlink w:anchor="P256" w:history="1">
        <w:r>
          <w:rPr>
            <w:color w:val="0000FF"/>
          </w:rPr>
          <w:t>пункте 4.2.1</w:t>
        </w:r>
      </w:hyperlink>
      <w:r>
        <w:t xml:space="preserve"> настоящего Порядка, в течение 10 рабочих дней с даты его получения и обращается в уполномоченный орган о необходимости планирования и выполнения работ по добавлению и(или) актуализации объектов и формированию их в ФПД с обоснованием объемов технических мероприятий и предложениями по их реализации.</w:t>
      </w:r>
    </w:p>
    <w:p w:rsidR="00F77D41" w:rsidRDefault="00F77D41">
      <w:pPr>
        <w:pStyle w:val="ConsPlusNormal"/>
        <w:ind w:firstLine="540"/>
        <w:jc w:val="both"/>
      </w:pPr>
      <w:r>
        <w:t>4.2.3. Уполномоченный орган в течение 15 рабочих дней с даты получения обращения уполномоченной организации принимает решение о сроке планирования и выполнения работ в пределах бюджетных ассигнований, предусмотренных на текущее развитие ФПД, и информирует владельца и уполномоченную организацию о сроках проведения соответствующих работ.</w:t>
      </w:r>
    </w:p>
    <w:p w:rsidR="00F77D41" w:rsidRDefault="00F77D41">
      <w:pPr>
        <w:pStyle w:val="ConsPlusNormal"/>
        <w:ind w:firstLine="540"/>
        <w:jc w:val="both"/>
      </w:pPr>
      <w:r>
        <w:t>4.3. Порядок удаления слоя в ФПД.</w:t>
      </w:r>
    </w:p>
    <w:p w:rsidR="00F77D41" w:rsidRDefault="00F77D41">
      <w:pPr>
        <w:pStyle w:val="ConsPlusNormal"/>
        <w:ind w:firstLine="540"/>
        <w:jc w:val="both"/>
      </w:pPr>
      <w:bookmarkStart w:id="12" w:name="P260"/>
      <w:bookmarkEnd w:id="12"/>
      <w:r>
        <w:t xml:space="preserve">4.3.1. В случае необходимости удаления слоя в ФПД владелец направляет в уполномоченную организацию </w:t>
      </w:r>
      <w:hyperlink w:anchor="P928" w:history="1">
        <w:r>
          <w:rPr>
            <w:color w:val="0000FF"/>
          </w:rPr>
          <w:t>заявление</w:t>
        </w:r>
      </w:hyperlink>
      <w:r>
        <w:t xml:space="preserve"> об удалении слоев по форме согласно приложению 11 к настоящему Порядку с обоснованием причин удаления.</w:t>
      </w:r>
    </w:p>
    <w:p w:rsidR="00F77D41" w:rsidRDefault="00F77D41">
      <w:pPr>
        <w:pStyle w:val="ConsPlusNormal"/>
        <w:ind w:firstLine="540"/>
        <w:jc w:val="both"/>
      </w:pPr>
      <w:r>
        <w:t xml:space="preserve">4.3.2. Уполномоченная организация рассматривает заявление, указанное в </w:t>
      </w:r>
      <w:hyperlink w:anchor="P260" w:history="1">
        <w:r>
          <w:rPr>
            <w:color w:val="0000FF"/>
          </w:rPr>
          <w:t>пункте 4.3.1</w:t>
        </w:r>
      </w:hyperlink>
      <w:r>
        <w:t xml:space="preserve"> настоящего Порядка, в течение пяти рабочих дней с даты его получения, информирует об этом уполномоченный орган и по истечении 30 рабочих дней с даты получения заявления производит удаление слоя с переносом слоя в закрытый архив ФПД.</w:t>
      </w:r>
    </w:p>
    <w:p w:rsidR="00F77D41" w:rsidRDefault="00F77D41">
      <w:pPr>
        <w:pStyle w:val="ConsPlusNormal"/>
        <w:ind w:firstLine="540"/>
        <w:jc w:val="both"/>
      </w:pPr>
      <w:r>
        <w:t>4.3.3. Срок хранения удаленного слоя в закрытом архиве ФПД составляет три года с даты поступления заявления об удалении слоя.</w:t>
      </w:r>
    </w:p>
    <w:p w:rsidR="00F77D41" w:rsidRDefault="00F77D41">
      <w:pPr>
        <w:pStyle w:val="ConsPlusNormal"/>
        <w:ind w:firstLine="540"/>
        <w:jc w:val="both"/>
      </w:pPr>
      <w:r>
        <w:t>4.4. Порядок восстановления слоя в ФПД.</w:t>
      </w:r>
    </w:p>
    <w:p w:rsidR="00F77D41" w:rsidRDefault="00F77D41">
      <w:pPr>
        <w:pStyle w:val="ConsPlusNormal"/>
        <w:ind w:firstLine="540"/>
        <w:jc w:val="both"/>
      </w:pPr>
      <w:r>
        <w:t>4.4.1. Владелец вправе обратиться в уполномоченную организацию с заявлением о восстановлении слоя в ФПД.</w:t>
      </w:r>
    </w:p>
    <w:p w:rsidR="00F77D41" w:rsidRDefault="00F77D41">
      <w:pPr>
        <w:pStyle w:val="ConsPlusNormal"/>
        <w:ind w:firstLine="540"/>
        <w:jc w:val="both"/>
      </w:pPr>
      <w:r>
        <w:t xml:space="preserve">4.4.2. В случае получения </w:t>
      </w:r>
      <w:hyperlink w:anchor="P984" w:history="1">
        <w:r>
          <w:rPr>
            <w:color w:val="0000FF"/>
          </w:rPr>
          <w:t>заявления</w:t>
        </w:r>
      </w:hyperlink>
      <w:r>
        <w:t xml:space="preserve"> о восстановлении слоев по форме согласно приложению 12 к настоящему Порядку уполномоченная организация в течение пяти рабочих дней с даты получения такого заявления информирует об этом уполномоченный орган и в течение 30 рабочих дней с даты получения заявления производит восстановление слоя из закрытого архива ФПД с уведомлением владельца о дате восстановления.</w:t>
      </w:r>
    </w:p>
    <w:p w:rsidR="00F77D41" w:rsidRDefault="00F77D41">
      <w:pPr>
        <w:pStyle w:val="ConsPlusNormal"/>
        <w:jc w:val="both"/>
      </w:pPr>
    </w:p>
    <w:p w:rsidR="00F77D41" w:rsidRDefault="00F77D41">
      <w:pPr>
        <w:pStyle w:val="ConsPlusNormal"/>
        <w:jc w:val="center"/>
      </w:pPr>
      <w:r>
        <w:t>5. Порядок сбора пространственных данных</w:t>
      </w:r>
    </w:p>
    <w:p w:rsidR="00F77D41" w:rsidRDefault="00F77D41">
      <w:pPr>
        <w:pStyle w:val="ConsPlusNormal"/>
        <w:jc w:val="both"/>
      </w:pPr>
    </w:p>
    <w:p w:rsidR="00F77D41" w:rsidRDefault="00F77D41">
      <w:pPr>
        <w:pStyle w:val="ConsPlusNormal"/>
        <w:ind w:firstLine="540"/>
        <w:jc w:val="both"/>
      </w:pPr>
      <w:r>
        <w:t>5.1. Сбор пространственных данных (процесс получения от владельцев информации о пространственных объектах для ФПД) осуществляется уполномоченной организацией через программное обеспечение ФПД (далее - сервис сбора данных) либо через дополнительное программное обеспечение - модули конвертации баз данных других разработчиков, находящиеся в пользовании владельцев объектов информационного взаимодействия, преобразующие передаваемые в ФПД данные в формат ESRI shapefile и систему координат WGS-84 либо другие форматы и систему координат, согласованные с уполномоченной организацией.</w:t>
      </w:r>
    </w:p>
    <w:p w:rsidR="00F77D41" w:rsidRDefault="00F77D41">
      <w:pPr>
        <w:pStyle w:val="ConsPlusNormal"/>
        <w:ind w:firstLine="540"/>
        <w:jc w:val="both"/>
      </w:pPr>
      <w:r>
        <w:t>5.2. Уполномоченная организация обеспечивает доступ к сервису сбора данных владельцам для размещения объектов информационного взаимодействия в ФПД.</w:t>
      </w:r>
    </w:p>
    <w:p w:rsidR="00F77D41" w:rsidRDefault="00F77D41">
      <w:pPr>
        <w:pStyle w:val="ConsPlusNormal"/>
        <w:ind w:firstLine="540"/>
        <w:jc w:val="both"/>
      </w:pPr>
      <w:r>
        <w:t>5.3. Владелец:</w:t>
      </w:r>
    </w:p>
    <w:p w:rsidR="00F77D41" w:rsidRDefault="00F77D41">
      <w:pPr>
        <w:pStyle w:val="ConsPlusNormal"/>
        <w:ind w:firstLine="540"/>
        <w:jc w:val="both"/>
      </w:pPr>
      <w:r>
        <w:t>1) представляет в уполномоченную организацию перечень пространственных данных с указанием атрибутивных данных и периода актуализации;</w:t>
      </w:r>
    </w:p>
    <w:p w:rsidR="00F77D41" w:rsidRDefault="00F77D41">
      <w:pPr>
        <w:pStyle w:val="ConsPlusNormal"/>
        <w:ind w:firstLine="540"/>
        <w:jc w:val="both"/>
      </w:pPr>
      <w:r>
        <w:t>2) осуществляет ввод данных в ФПД посредством сервиса сбора данных;</w:t>
      </w:r>
    </w:p>
    <w:p w:rsidR="00F77D41" w:rsidRDefault="00F77D41">
      <w:pPr>
        <w:pStyle w:val="ConsPlusNormal"/>
        <w:ind w:firstLine="540"/>
        <w:jc w:val="both"/>
      </w:pPr>
      <w:r>
        <w:t>3) проводит актуализацию пространственных данных посредством сервиса сбора данных в соответствии с периодом актуализации.</w:t>
      </w:r>
    </w:p>
    <w:p w:rsidR="00F77D41" w:rsidRDefault="00F77D41">
      <w:pPr>
        <w:pStyle w:val="ConsPlusNormal"/>
        <w:ind w:firstLine="540"/>
        <w:jc w:val="both"/>
      </w:pPr>
      <w:r>
        <w:t>5.4. В случае ведения владельцем базы данных или реестра, содержащих необходимую информацию для наполнения ФПД, возможна организация интеграции указанной базы данных или реестра с ФПД. В этом случае владелец согласовывает условия по интеграции информационных систем с уполномоченной организацией.</w:t>
      </w:r>
    </w:p>
    <w:p w:rsidR="00F77D41" w:rsidRDefault="00F77D41">
      <w:pPr>
        <w:pStyle w:val="ConsPlusNormal"/>
        <w:ind w:firstLine="540"/>
        <w:jc w:val="both"/>
      </w:pPr>
      <w:r>
        <w:t>5.5. Уполномоченная организация при необходимости оказывает владельцам консультативную и методическую помощь по работе с ФПД.</w:t>
      </w:r>
    </w:p>
    <w:p w:rsidR="00F77D41" w:rsidRDefault="00F77D41">
      <w:pPr>
        <w:pStyle w:val="ConsPlusNormal"/>
        <w:jc w:val="both"/>
      </w:pPr>
    </w:p>
    <w:p w:rsidR="00F77D41" w:rsidRDefault="00F77D41">
      <w:pPr>
        <w:pStyle w:val="ConsPlusNormal"/>
        <w:jc w:val="center"/>
      </w:pPr>
      <w:r>
        <w:t>6. Порядок обработки пространственных данных</w:t>
      </w:r>
    </w:p>
    <w:p w:rsidR="00F77D41" w:rsidRDefault="00F77D41">
      <w:pPr>
        <w:pStyle w:val="ConsPlusNormal"/>
        <w:jc w:val="both"/>
      </w:pPr>
    </w:p>
    <w:p w:rsidR="00F77D41" w:rsidRDefault="00F77D41">
      <w:pPr>
        <w:pStyle w:val="ConsPlusNormal"/>
        <w:ind w:firstLine="540"/>
        <w:jc w:val="both"/>
      </w:pPr>
      <w:r>
        <w:t>6.1. Картографическая информация, предоставляемая владельцами через сервис сбора данных для размещения в ФПД на бумажных носителях, подлежит обязательной оцифровке владельцем и последующей векторизации в формат ESRI shapefile.</w:t>
      </w:r>
    </w:p>
    <w:p w:rsidR="00F77D41" w:rsidRDefault="00F77D41">
      <w:pPr>
        <w:pStyle w:val="ConsPlusNormal"/>
        <w:ind w:firstLine="540"/>
        <w:jc w:val="both"/>
      </w:pPr>
      <w:r>
        <w:t>6.2. Атрибутивная (семантическая) составляющая пространственных данных должна быть приведена владельцами к универсальному формату (электронные таблицы) перед загрузкой в ФПД (структура таблиц четко определенная - одна строка соответствует одной записи).</w:t>
      </w:r>
    </w:p>
    <w:p w:rsidR="00F77D41" w:rsidRDefault="00F77D41">
      <w:pPr>
        <w:pStyle w:val="ConsPlusNormal"/>
        <w:jc w:val="both"/>
      </w:pPr>
    </w:p>
    <w:p w:rsidR="00F77D41" w:rsidRDefault="00F77D41">
      <w:pPr>
        <w:pStyle w:val="ConsPlusNormal"/>
        <w:jc w:val="center"/>
      </w:pPr>
      <w:r>
        <w:t>7. Порядок хранения пространственных данных</w:t>
      </w:r>
    </w:p>
    <w:p w:rsidR="00F77D41" w:rsidRDefault="00F77D41">
      <w:pPr>
        <w:pStyle w:val="ConsPlusNormal"/>
        <w:jc w:val="both"/>
      </w:pPr>
    </w:p>
    <w:p w:rsidR="00F77D41" w:rsidRDefault="00F77D41">
      <w:pPr>
        <w:pStyle w:val="ConsPlusNormal"/>
        <w:ind w:firstLine="540"/>
        <w:jc w:val="both"/>
      </w:pPr>
      <w:r>
        <w:t>7.1. Уполномоченная организация:</w:t>
      </w:r>
    </w:p>
    <w:p w:rsidR="00F77D41" w:rsidRDefault="00F77D41">
      <w:pPr>
        <w:pStyle w:val="ConsPlusNormal"/>
        <w:ind w:firstLine="540"/>
        <w:jc w:val="both"/>
      </w:pPr>
      <w:r>
        <w:t>1) осуществляет установку и настройку программного обеспечения ФПД для хранения пространственных данных;</w:t>
      </w:r>
    </w:p>
    <w:p w:rsidR="00F77D41" w:rsidRDefault="00F77D41">
      <w:pPr>
        <w:pStyle w:val="ConsPlusNormal"/>
        <w:ind w:firstLine="540"/>
        <w:jc w:val="both"/>
      </w:pPr>
      <w:r>
        <w:t>2) определяет порядок установки и настройки необходимого дополнительного программного обеспечения на клиентских местах для организации информационного взаимодействия и хранения пространственных данных;</w:t>
      </w:r>
    </w:p>
    <w:p w:rsidR="00F77D41" w:rsidRDefault="00F77D41">
      <w:pPr>
        <w:pStyle w:val="ConsPlusNormal"/>
        <w:ind w:firstLine="540"/>
        <w:jc w:val="both"/>
      </w:pPr>
      <w:r>
        <w:t>3) осуществляет выбор программного обеспечения для организации резервного копирования системы ФПД и ее баз данных.</w:t>
      </w:r>
    </w:p>
    <w:p w:rsidR="00F77D41" w:rsidRDefault="00F77D41">
      <w:pPr>
        <w:pStyle w:val="ConsPlusNormal"/>
        <w:ind w:firstLine="540"/>
        <w:jc w:val="both"/>
      </w:pPr>
      <w:r>
        <w:t>7.2. Владельцы обеспечивают хранение собственных пространственных данных на локальных рабочих станциях.</w:t>
      </w:r>
    </w:p>
    <w:p w:rsidR="00F77D41" w:rsidRDefault="00F77D41">
      <w:pPr>
        <w:pStyle w:val="ConsPlusNormal"/>
        <w:jc w:val="both"/>
      </w:pPr>
    </w:p>
    <w:p w:rsidR="00F77D41" w:rsidRDefault="00F77D41">
      <w:pPr>
        <w:pStyle w:val="ConsPlusNormal"/>
        <w:jc w:val="center"/>
      </w:pPr>
      <w:r>
        <w:t>8. Ответственность за ненадлежащее распространение</w:t>
      </w:r>
    </w:p>
    <w:p w:rsidR="00F77D41" w:rsidRDefault="00F77D41">
      <w:pPr>
        <w:pStyle w:val="ConsPlusNormal"/>
        <w:jc w:val="center"/>
      </w:pPr>
      <w:r>
        <w:t>информации закрытого уровня доступа</w:t>
      </w:r>
    </w:p>
    <w:p w:rsidR="00F77D41" w:rsidRDefault="00F77D41">
      <w:pPr>
        <w:pStyle w:val="ConsPlusNormal"/>
        <w:jc w:val="both"/>
      </w:pPr>
    </w:p>
    <w:p w:rsidR="00F77D41" w:rsidRDefault="00F77D41">
      <w:pPr>
        <w:pStyle w:val="ConsPlusNormal"/>
        <w:ind w:firstLine="540"/>
        <w:jc w:val="both"/>
      </w:pPr>
      <w:r>
        <w:t>За ненадлежащее распространение информации (слоев) закрытого уровня доступа, в том числе передачу учетных данных третьим лицам, владельцы и пользователи ФПД несут ответственность в соответствии с действующим законодательством.</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1</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13" w:name="P311"/>
      <w:bookmarkEnd w:id="13"/>
      <w:r>
        <w:t>Заявление</w:t>
      </w:r>
    </w:p>
    <w:p w:rsidR="00F77D41" w:rsidRDefault="00F77D41">
      <w:pPr>
        <w:pStyle w:val="ConsPlusNormal"/>
        <w:jc w:val="center"/>
      </w:pPr>
      <w:r>
        <w:t>о выдаче учетных данных</w:t>
      </w:r>
    </w:p>
    <w:p w:rsidR="00F77D41" w:rsidRDefault="00F77D41">
      <w:pPr>
        <w:pStyle w:val="ConsPlusNormal"/>
        <w:jc w:val="both"/>
      </w:pPr>
    </w:p>
    <w:p w:rsidR="00F77D41" w:rsidRDefault="00F77D41">
      <w:pPr>
        <w:pStyle w:val="ConsPlusNormal"/>
        <w:jc w:val="right"/>
      </w:pPr>
      <w:r>
        <w:t>"__" _________ 20__ года</w:t>
      </w:r>
    </w:p>
    <w:p w:rsidR="00F77D41" w:rsidRDefault="00F77D41">
      <w:pPr>
        <w:pStyle w:val="ConsPlusNormal"/>
        <w:jc w:val="both"/>
      </w:pPr>
    </w:p>
    <w:p w:rsidR="00F77D41" w:rsidRDefault="00F77D41">
      <w:pPr>
        <w:pStyle w:val="ConsPlusNormal"/>
        <w:ind w:firstLine="540"/>
        <w:jc w:val="both"/>
      </w:pPr>
      <w:r>
        <w:t>Прошу выдать учетные данные для доступа к нижеперечисленным слоям геоинформационной системы "Фонд пространственных данных Ленинградской области" с целью информационного наполнения и использования данных следующим специалистам:</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474"/>
        <w:gridCol w:w="1757"/>
        <w:gridCol w:w="3118"/>
      </w:tblGrid>
      <w:tr w:rsidR="00F77D41">
        <w:tc>
          <w:tcPr>
            <w:tcW w:w="1304" w:type="dxa"/>
          </w:tcPr>
          <w:p w:rsidR="00F77D41" w:rsidRDefault="00F77D41">
            <w:pPr>
              <w:pStyle w:val="ConsPlusNormal"/>
              <w:jc w:val="center"/>
            </w:pPr>
            <w:r>
              <w:t>Фамилия, имя, отчество</w:t>
            </w:r>
          </w:p>
        </w:tc>
        <w:tc>
          <w:tcPr>
            <w:tcW w:w="1417" w:type="dxa"/>
          </w:tcPr>
          <w:p w:rsidR="00F77D41" w:rsidRDefault="00F77D41">
            <w:pPr>
              <w:pStyle w:val="ConsPlusNormal"/>
              <w:jc w:val="center"/>
            </w:pPr>
            <w:r>
              <w:t>Должность</w:t>
            </w:r>
          </w:p>
        </w:tc>
        <w:tc>
          <w:tcPr>
            <w:tcW w:w="1474" w:type="dxa"/>
          </w:tcPr>
          <w:p w:rsidR="00F77D41" w:rsidRDefault="00F77D41">
            <w:pPr>
              <w:pStyle w:val="ConsPlusNormal"/>
              <w:jc w:val="center"/>
            </w:pPr>
            <w:r>
              <w:t>Служебный телефон</w:t>
            </w:r>
          </w:p>
        </w:tc>
        <w:tc>
          <w:tcPr>
            <w:tcW w:w="1757" w:type="dxa"/>
          </w:tcPr>
          <w:p w:rsidR="00F77D41" w:rsidRDefault="00F77D41">
            <w:pPr>
              <w:pStyle w:val="ConsPlusNormal"/>
              <w:jc w:val="center"/>
            </w:pPr>
            <w:r>
              <w:t xml:space="preserve">Адрес электронной почты </w:t>
            </w:r>
            <w:hyperlink w:anchor="P351" w:history="1">
              <w:r>
                <w:rPr>
                  <w:color w:val="0000FF"/>
                </w:rPr>
                <w:t>&lt;*&gt;</w:t>
              </w:r>
            </w:hyperlink>
          </w:p>
        </w:tc>
        <w:tc>
          <w:tcPr>
            <w:tcW w:w="3118" w:type="dxa"/>
          </w:tcPr>
          <w:p w:rsidR="00F77D41" w:rsidRDefault="00F77D41">
            <w:pPr>
              <w:pStyle w:val="ConsPlusNormal"/>
              <w:jc w:val="center"/>
            </w:pPr>
            <w:r>
              <w:t>Геоинформационные слои, доступ к которым необходимо предоставить</w:t>
            </w:r>
          </w:p>
        </w:tc>
      </w:tr>
      <w:tr w:rsidR="00F77D41">
        <w:tc>
          <w:tcPr>
            <w:tcW w:w="1304" w:type="dxa"/>
          </w:tcPr>
          <w:p w:rsidR="00F77D41" w:rsidRDefault="00F77D41">
            <w:pPr>
              <w:pStyle w:val="ConsPlusNormal"/>
            </w:pPr>
          </w:p>
        </w:tc>
        <w:tc>
          <w:tcPr>
            <w:tcW w:w="1417" w:type="dxa"/>
          </w:tcPr>
          <w:p w:rsidR="00F77D41" w:rsidRDefault="00F77D41">
            <w:pPr>
              <w:pStyle w:val="ConsPlusNormal"/>
            </w:pPr>
          </w:p>
        </w:tc>
        <w:tc>
          <w:tcPr>
            <w:tcW w:w="1474" w:type="dxa"/>
          </w:tcPr>
          <w:p w:rsidR="00F77D41" w:rsidRDefault="00F77D41">
            <w:pPr>
              <w:pStyle w:val="ConsPlusNormal"/>
            </w:pPr>
          </w:p>
        </w:tc>
        <w:tc>
          <w:tcPr>
            <w:tcW w:w="1757" w:type="dxa"/>
          </w:tcPr>
          <w:p w:rsidR="00F77D41" w:rsidRDefault="00F77D41">
            <w:pPr>
              <w:pStyle w:val="ConsPlusNormal"/>
            </w:pPr>
          </w:p>
        </w:tc>
        <w:tc>
          <w:tcPr>
            <w:tcW w:w="3118"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14" w:name="P351"/>
      <w:bookmarkEnd w:id="14"/>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2</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nformat"/>
        <w:jc w:val="both"/>
      </w:pPr>
      <w:bookmarkStart w:id="15" w:name="P364"/>
      <w:bookmarkEnd w:id="15"/>
      <w:r>
        <w:t xml:space="preserve">                            ДОВЕРЕННОСТЬ N ___</w:t>
      </w:r>
    </w:p>
    <w:p w:rsidR="00F77D41" w:rsidRDefault="00F77D41">
      <w:pPr>
        <w:pStyle w:val="ConsPlusNonformat"/>
        <w:jc w:val="both"/>
      </w:pPr>
    </w:p>
    <w:p w:rsidR="00F77D41" w:rsidRDefault="00F77D41">
      <w:pPr>
        <w:pStyle w:val="ConsPlusNonformat"/>
        <w:jc w:val="both"/>
      </w:pPr>
      <w:r>
        <w:t xml:space="preserve">                  (Российская Федерация, область, город)</w:t>
      </w:r>
    </w:p>
    <w:p w:rsidR="00F77D41" w:rsidRDefault="00F77D41">
      <w:pPr>
        <w:pStyle w:val="ConsPlusNonformat"/>
        <w:jc w:val="both"/>
      </w:pPr>
      <w:r>
        <w:t xml:space="preserve">                               (дата выдачи)</w:t>
      </w:r>
    </w:p>
    <w:p w:rsidR="00F77D41" w:rsidRDefault="00F77D41">
      <w:pPr>
        <w:pStyle w:val="ConsPlusNonformat"/>
        <w:jc w:val="both"/>
      </w:pPr>
    </w:p>
    <w:p w:rsidR="00F77D41" w:rsidRDefault="00F77D41">
      <w:pPr>
        <w:pStyle w:val="ConsPlusNonformat"/>
        <w:jc w:val="both"/>
      </w:pPr>
      <w:r>
        <w:t>_______________________________ в лице ___________________________________,</w:t>
      </w:r>
    </w:p>
    <w:p w:rsidR="00F77D41" w:rsidRDefault="00F77D41">
      <w:pPr>
        <w:pStyle w:val="ConsPlusNonformat"/>
        <w:jc w:val="both"/>
      </w:pPr>
      <w:r>
        <w:t xml:space="preserve">  (наименование организации)           (должность, фамилия, имя, отчество)</w:t>
      </w:r>
    </w:p>
    <w:p w:rsidR="00F77D41" w:rsidRDefault="00F77D41">
      <w:pPr>
        <w:pStyle w:val="ConsPlusNonformat"/>
        <w:jc w:val="both"/>
      </w:pPr>
    </w:p>
    <w:p w:rsidR="00F77D41" w:rsidRDefault="00F77D41">
      <w:pPr>
        <w:pStyle w:val="ConsPlusNonformat"/>
        <w:jc w:val="both"/>
      </w:pPr>
      <w:r>
        <w:t>действующего на основании ________________________________________________,</w:t>
      </w:r>
    </w:p>
    <w:p w:rsidR="00F77D41" w:rsidRDefault="00F77D41">
      <w:pPr>
        <w:pStyle w:val="ConsPlusNonformat"/>
        <w:jc w:val="both"/>
      </w:pPr>
      <w:r>
        <w:t>настоящей доверенностью уполномочивает ____________________________________</w:t>
      </w:r>
    </w:p>
    <w:p w:rsidR="00F77D41" w:rsidRDefault="00F77D41">
      <w:pPr>
        <w:pStyle w:val="ConsPlusNonformat"/>
        <w:jc w:val="both"/>
      </w:pPr>
      <w:r>
        <w:t xml:space="preserve">                                                   (должность)</w:t>
      </w:r>
    </w:p>
    <w:p w:rsidR="00F77D41" w:rsidRDefault="00F77D41">
      <w:pPr>
        <w:pStyle w:val="ConsPlusNonformat"/>
        <w:jc w:val="both"/>
      </w:pPr>
      <w:r>
        <w:t>___________________________________, паспорт серия __________ N __________,</w:t>
      </w:r>
    </w:p>
    <w:p w:rsidR="00F77D41" w:rsidRDefault="00F77D41">
      <w:pPr>
        <w:pStyle w:val="ConsPlusNonformat"/>
        <w:jc w:val="both"/>
      </w:pPr>
      <w:r>
        <w:t xml:space="preserve">     (фамилия, имя, отчество)</w:t>
      </w:r>
    </w:p>
    <w:p w:rsidR="00F77D41" w:rsidRDefault="00F77D41">
      <w:pPr>
        <w:pStyle w:val="ConsPlusNonformat"/>
        <w:jc w:val="both"/>
      </w:pPr>
      <w:r>
        <w:t>выдан _________________________________________, зарегистрирован по адресу:</w:t>
      </w:r>
    </w:p>
    <w:p w:rsidR="00F77D41" w:rsidRDefault="00F77D41">
      <w:pPr>
        <w:pStyle w:val="ConsPlusNonformat"/>
        <w:jc w:val="both"/>
      </w:pPr>
      <w:r>
        <w:t>__________________________________________________________________________,</w:t>
      </w:r>
    </w:p>
    <w:p w:rsidR="00F77D41" w:rsidRDefault="00F77D41">
      <w:pPr>
        <w:pStyle w:val="ConsPlusNonformat"/>
        <w:jc w:val="both"/>
      </w:pPr>
      <w:r>
        <w:t>быть представителем в ________________________________ по вопросу получения</w:t>
      </w:r>
    </w:p>
    <w:p w:rsidR="00F77D41" w:rsidRDefault="00F77D41">
      <w:pPr>
        <w:pStyle w:val="ConsPlusNonformat"/>
        <w:jc w:val="both"/>
      </w:pPr>
      <w:r>
        <w:t xml:space="preserve">                        (наименование организации)</w:t>
      </w:r>
    </w:p>
    <w:p w:rsidR="00F77D41" w:rsidRDefault="00F77D41">
      <w:pPr>
        <w:pStyle w:val="ConsPlusNonformat"/>
        <w:jc w:val="both"/>
      </w:pPr>
      <w:r>
        <w:t xml:space="preserve">учетных данных (имена пользователей и </w:t>
      </w:r>
      <w:proofErr w:type="gramStart"/>
      <w:r>
        <w:t>пароли)  для</w:t>
      </w:r>
      <w:proofErr w:type="gramEnd"/>
      <w:r>
        <w:t xml:space="preserve">  обеспечения  доступа  к</w:t>
      </w:r>
    </w:p>
    <w:p w:rsidR="00F77D41" w:rsidRDefault="00F77D41">
      <w:pPr>
        <w:pStyle w:val="ConsPlusNonformat"/>
        <w:jc w:val="both"/>
      </w:pPr>
      <w:r>
        <w:t>геоинформационной  системе  "Фонд  пространственных  данных   Ленинградской</w:t>
      </w:r>
    </w:p>
    <w:p w:rsidR="00F77D41" w:rsidRDefault="00F77D41">
      <w:pPr>
        <w:pStyle w:val="ConsPlusNonformat"/>
        <w:jc w:val="both"/>
      </w:pPr>
      <w:r>
        <w:t>области" следующих лиц:</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35"/>
        <w:gridCol w:w="3231"/>
      </w:tblGrid>
      <w:tr w:rsidR="00F77D41">
        <w:tc>
          <w:tcPr>
            <w:tcW w:w="3005" w:type="dxa"/>
          </w:tcPr>
          <w:p w:rsidR="00F77D41" w:rsidRDefault="00F77D41">
            <w:pPr>
              <w:pStyle w:val="ConsPlusNormal"/>
              <w:jc w:val="center"/>
            </w:pPr>
            <w:r>
              <w:t>Фамилия, имя, отчество</w:t>
            </w:r>
          </w:p>
        </w:tc>
        <w:tc>
          <w:tcPr>
            <w:tcW w:w="2835" w:type="dxa"/>
          </w:tcPr>
          <w:p w:rsidR="00F77D41" w:rsidRDefault="00F77D41">
            <w:pPr>
              <w:pStyle w:val="ConsPlusNormal"/>
              <w:jc w:val="center"/>
            </w:pPr>
            <w:r>
              <w:t>Должность</w:t>
            </w:r>
          </w:p>
        </w:tc>
        <w:tc>
          <w:tcPr>
            <w:tcW w:w="3231" w:type="dxa"/>
          </w:tcPr>
          <w:p w:rsidR="00F77D41" w:rsidRDefault="00F77D41">
            <w:pPr>
              <w:pStyle w:val="ConsPlusNormal"/>
              <w:jc w:val="center"/>
            </w:pPr>
            <w:r>
              <w:t>Служебный телефон</w:t>
            </w:r>
          </w:p>
        </w:tc>
      </w:tr>
      <w:tr w:rsidR="00F77D41">
        <w:tc>
          <w:tcPr>
            <w:tcW w:w="3005" w:type="dxa"/>
          </w:tcPr>
          <w:p w:rsidR="00F77D41" w:rsidRDefault="00F77D41">
            <w:pPr>
              <w:pStyle w:val="ConsPlusNormal"/>
            </w:pPr>
          </w:p>
        </w:tc>
        <w:tc>
          <w:tcPr>
            <w:tcW w:w="2835" w:type="dxa"/>
          </w:tcPr>
          <w:p w:rsidR="00F77D41" w:rsidRDefault="00F77D41">
            <w:pPr>
              <w:pStyle w:val="ConsPlusNormal"/>
            </w:pPr>
          </w:p>
        </w:tc>
        <w:tc>
          <w:tcPr>
            <w:tcW w:w="3231" w:type="dxa"/>
          </w:tcPr>
          <w:p w:rsidR="00F77D41" w:rsidRDefault="00F77D41">
            <w:pPr>
              <w:pStyle w:val="ConsPlusNormal"/>
            </w:pPr>
          </w:p>
        </w:tc>
      </w:tr>
      <w:tr w:rsidR="00F77D41">
        <w:tc>
          <w:tcPr>
            <w:tcW w:w="3005" w:type="dxa"/>
          </w:tcPr>
          <w:p w:rsidR="00F77D41" w:rsidRDefault="00F77D41">
            <w:pPr>
              <w:pStyle w:val="ConsPlusNormal"/>
            </w:pPr>
          </w:p>
        </w:tc>
        <w:tc>
          <w:tcPr>
            <w:tcW w:w="2835" w:type="dxa"/>
          </w:tcPr>
          <w:p w:rsidR="00F77D41" w:rsidRDefault="00F77D41">
            <w:pPr>
              <w:pStyle w:val="ConsPlusNormal"/>
            </w:pPr>
          </w:p>
        </w:tc>
        <w:tc>
          <w:tcPr>
            <w:tcW w:w="3231" w:type="dxa"/>
          </w:tcPr>
          <w:p w:rsidR="00F77D41" w:rsidRDefault="00F77D41">
            <w:pPr>
              <w:pStyle w:val="ConsPlusNormal"/>
            </w:pPr>
          </w:p>
        </w:tc>
      </w:tr>
      <w:tr w:rsidR="00F77D41">
        <w:tc>
          <w:tcPr>
            <w:tcW w:w="3005" w:type="dxa"/>
          </w:tcPr>
          <w:p w:rsidR="00F77D41" w:rsidRDefault="00F77D41">
            <w:pPr>
              <w:pStyle w:val="ConsPlusNormal"/>
            </w:pPr>
          </w:p>
        </w:tc>
        <w:tc>
          <w:tcPr>
            <w:tcW w:w="2835" w:type="dxa"/>
          </w:tcPr>
          <w:p w:rsidR="00F77D41" w:rsidRDefault="00F77D41">
            <w:pPr>
              <w:pStyle w:val="ConsPlusNormal"/>
            </w:pPr>
          </w:p>
        </w:tc>
        <w:tc>
          <w:tcPr>
            <w:tcW w:w="3231" w:type="dxa"/>
          </w:tcPr>
          <w:p w:rsidR="00F77D41" w:rsidRDefault="00F77D41">
            <w:pPr>
              <w:pStyle w:val="ConsPlusNormal"/>
            </w:pPr>
          </w:p>
        </w:tc>
      </w:tr>
    </w:tbl>
    <w:p w:rsidR="00F77D41" w:rsidRDefault="00F77D41">
      <w:pPr>
        <w:pStyle w:val="ConsPlusNormal"/>
        <w:jc w:val="both"/>
      </w:pPr>
    </w:p>
    <w:p w:rsidR="00F77D41" w:rsidRDefault="00F77D41">
      <w:pPr>
        <w:pStyle w:val="ConsPlusNonformat"/>
        <w:jc w:val="both"/>
      </w:pPr>
      <w:r>
        <w:t>а также совершать иные необходимые действия, связанные с данным поручением.</w:t>
      </w:r>
    </w:p>
    <w:p w:rsidR="00F77D41" w:rsidRDefault="00F77D41">
      <w:pPr>
        <w:pStyle w:val="ConsPlusNonformat"/>
        <w:jc w:val="both"/>
      </w:pPr>
      <w:r>
        <w:t xml:space="preserve">    Настоящая доверенность выдана сроком до "__" ______ 20__ года без права</w:t>
      </w:r>
    </w:p>
    <w:p w:rsidR="00F77D41" w:rsidRDefault="00F77D41">
      <w:pPr>
        <w:pStyle w:val="ConsPlusNonformat"/>
        <w:jc w:val="both"/>
      </w:pPr>
      <w:r>
        <w:t>передоверия полномочий другим лицам.</w:t>
      </w:r>
    </w:p>
    <w:p w:rsidR="00F77D41" w:rsidRDefault="00F77D41">
      <w:pPr>
        <w:pStyle w:val="ConsPlusNonformat"/>
        <w:jc w:val="both"/>
      </w:pPr>
    </w:p>
    <w:p w:rsidR="00F77D41" w:rsidRDefault="00F77D41">
      <w:pPr>
        <w:pStyle w:val="ConsPlusNonformat"/>
        <w:jc w:val="both"/>
      </w:pPr>
      <w:r>
        <w:t>________________________  ______________________  _________________________</w:t>
      </w:r>
    </w:p>
    <w:p w:rsidR="00F77D41" w:rsidRDefault="00F77D41">
      <w:pPr>
        <w:pStyle w:val="ConsPlusNonformat"/>
        <w:jc w:val="both"/>
      </w:pPr>
      <w:r>
        <w:t xml:space="preserve">(должность </w:t>
      </w:r>
      <w:proofErr w:type="gramStart"/>
      <w:r>
        <w:t>руководителя)  (</w:t>
      </w:r>
      <w:proofErr w:type="gramEnd"/>
      <w:r>
        <w:t>подпись руководителя)   (фамилия, имя, отчество</w:t>
      </w:r>
    </w:p>
    <w:p w:rsidR="00F77D41" w:rsidRDefault="00F77D41">
      <w:pPr>
        <w:pStyle w:val="ConsPlusNonformat"/>
        <w:jc w:val="both"/>
      </w:pPr>
      <w:r>
        <w:t xml:space="preserve">                                                        руководителя)</w:t>
      </w:r>
    </w:p>
    <w:p w:rsidR="00F77D41" w:rsidRDefault="00F77D41">
      <w:pPr>
        <w:pStyle w:val="ConsPlusNonformat"/>
        <w:jc w:val="both"/>
      </w:pPr>
    </w:p>
    <w:p w:rsidR="00F77D41" w:rsidRDefault="00F77D41">
      <w:pPr>
        <w:pStyle w:val="ConsPlusNonformat"/>
        <w:jc w:val="both"/>
      </w:pPr>
      <w:r>
        <w:t xml:space="preserve">                              Место печати</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3</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16" w:name="P423"/>
      <w:bookmarkEnd w:id="16"/>
      <w:r>
        <w:t>Заявление</w:t>
      </w:r>
    </w:p>
    <w:p w:rsidR="00F77D41" w:rsidRDefault="00F77D41">
      <w:pPr>
        <w:pStyle w:val="ConsPlusNormal"/>
        <w:jc w:val="center"/>
      </w:pPr>
      <w:r>
        <w:t>об изменении учетных данных владельца</w:t>
      </w:r>
    </w:p>
    <w:p w:rsidR="00F77D41" w:rsidRDefault="00F77D41">
      <w:pPr>
        <w:pStyle w:val="ConsPlusNormal"/>
        <w:jc w:val="both"/>
      </w:pPr>
    </w:p>
    <w:p w:rsidR="00F77D41" w:rsidRDefault="00F77D41">
      <w:pPr>
        <w:pStyle w:val="ConsPlusNormal"/>
        <w:jc w:val="right"/>
      </w:pPr>
      <w:r>
        <w:t>"__" ___________ 20__ года</w:t>
      </w:r>
    </w:p>
    <w:p w:rsidR="00F77D41" w:rsidRDefault="00F77D41">
      <w:pPr>
        <w:pStyle w:val="ConsPlusNormal"/>
        <w:jc w:val="both"/>
      </w:pPr>
    </w:p>
    <w:p w:rsidR="00F77D41" w:rsidRDefault="00F77D41">
      <w:pPr>
        <w:pStyle w:val="ConsPlusNormal"/>
        <w:ind w:firstLine="540"/>
        <w:jc w:val="both"/>
      </w:pPr>
      <w:r>
        <w:t>Прошу изменить фамилию, имя, отчество/должность/номер служебного телефона/адрес электронной почты, предоставить (отменить) доступ к нижеперечисленным слоям геоинформационной системы "Фонд пространственных данных Ленинградской области" участника геоинформационной системы "Фонд пространственных данных Ленинградской области" в связи с _________________________________________:</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474"/>
        <w:gridCol w:w="1757"/>
        <w:gridCol w:w="3118"/>
      </w:tblGrid>
      <w:tr w:rsidR="00F77D41">
        <w:tc>
          <w:tcPr>
            <w:tcW w:w="1304" w:type="dxa"/>
          </w:tcPr>
          <w:p w:rsidR="00F77D41" w:rsidRDefault="00F77D41">
            <w:pPr>
              <w:pStyle w:val="ConsPlusNormal"/>
              <w:jc w:val="center"/>
            </w:pPr>
            <w:r>
              <w:t>Фамилия, имя, отчество</w:t>
            </w:r>
          </w:p>
        </w:tc>
        <w:tc>
          <w:tcPr>
            <w:tcW w:w="1417" w:type="dxa"/>
          </w:tcPr>
          <w:p w:rsidR="00F77D41" w:rsidRDefault="00F77D41">
            <w:pPr>
              <w:pStyle w:val="ConsPlusNormal"/>
              <w:jc w:val="center"/>
            </w:pPr>
            <w:r>
              <w:t>Должность</w:t>
            </w:r>
          </w:p>
        </w:tc>
        <w:tc>
          <w:tcPr>
            <w:tcW w:w="1474" w:type="dxa"/>
          </w:tcPr>
          <w:p w:rsidR="00F77D41" w:rsidRDefault="00F77D41">
            <w:pPr>
              <w:pStyle w:val="ConsPlusNormal"/>
              <w:jc w:val="center"/>
            </w:pPr>
            <w:r>
              <w:t>Служебный телефон</w:t>
            </w:r>
          </w:p>
        </w:tc>
        <w:tc>
          <w:tcPr>
            <w:tcW w:w="1757" w:type="dxa"/>
          </w:tcPr>
          <w:p w:rsidR="00F77D41" w:rsidRDefault="00F77D41">
            <w:pPr>
              <w:pStyle w:val="ConsPlusNormal"/>
              <w:jc w:val="center"/>
            </w:pPr>
            <w:r>
              <w:t xml:space="preserve">Адрес электронной почты </w:t>
            </w:r>
            <w:hyperlink w:anchor="P463" w:history="1">
              <w:r>
                <w:rPr>
                  <w:color w:val="0000FF"/>
                </w:rPr>
                <w:t>&lt;*&gt;</w:t>
              </w:r>
            </w:hyperlink>
          </w:p>
        </w:tc>
        <w:tc>
          <w:tcPr>
            <w:tcW w:w="3118" w:type="dxa"/>
          </w:tcPr>
          <w:p w:rsidR="00F77D41" w:rsidRDefault="00F77D41">
            <w:pPr>
              <w:pStyle w:val="ConsPlusNormal"/>
              <w:jc w:val="center"/>
            </w:pPr>
            <w:r>
              <w:t>Геоинформационные слои, доступ к которым необходимо предоставить (отменить)</w:t>
            </w:r>
          </w:p>
        </w:tc>
      </w:tr>
      <w:tr w:rsidR="00F77D41">
        <w:tc>
          <w:tcPr>
            <w:tcW w:w="1304" w:type="dxa"/>
          </w:tcPr>
          <w:p w:rsidR="00F77D41" w:rsidRDefault="00F77D41">
            <w:pPr>
              <w:pStyle w:val="ConsPlusNormal"/>
            </w:pPr>
          </w:p>
        </w:tc>
        <w:tc>
          <w:tcPr>
            <w:tcW w:w="1417" w:type="dxa"/>
          </w:tcPr>
          <w:p w:rsidR="00F77D41" w:rsidRDefault="00F77D41">
            <w:pPr>
              <w:pStyle w:val="ConsPlusNormal"/>
            </w:pPr>
          </w:p>
        </w:tc>
        <w:tc>
          <w:tcPr>
            <w:tcW w:w="1474" w:type="dxa"/>
          </w:tcPr>
          <w:p w:rsidR="00F77D41" w:rsidRDefault="00F77D41">
            <w:pPr>
              <w:pStyle w:val="ConsPlusNormal"/>
            </w:pPr>
          </w:p>
        </w:tc>
        <w:tc>
          <w:tcPr>
            <w:tcW w:w="1757" w:type="dxa"/>
          </w:tcPr>
          <w:p w:rsidR="00F77D41" w:rsidRDefault="00F77D41">
            <w:pPr>
              <w:pStyle w:val="ConsPlusNormal"/>
            </w:pPr>
          </w:p>
        </w:tc>
        <w:tc>
          <w:tcPr>
            <w:tcW w:w="3118"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17" w:name="P463"/>
      <w:bookmarkEnd w:id="17"/>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4</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18" w:name="P480"/>
      <w:bookmarkEnd w:id="18"/>
      <w:r>
        <w:t>Заявление</w:t>
      </w:r>
    </w:p>
    <w:p w:rsidR="00F77D41" w:rsidRDefault="00F77D41">
      <w:pPr>
        <w:pStyle w:val="ConsPlusNormal"/>
        <w:jc w:val="center"/>
      </w:pPr>
      <w:r>
        <w:t>об удалении учетных данных владельца</w:t>
      </w:r>
    </w:p>
    <w:p w:rsidR="00F77D41" w:rsidRDefault="00F77D41">
      <w:pPr>
        <w:pStyle w:val="ConsPlusNormal"/>
        <w:jc w:val="both"/>
      </w:pPr>
    </w:p>
    <w:p w:rsidR="00F77D41" w:rsidRDefault="00F77D41">
      <w:pPr>
        <w:pStyle w:val="ConsPlusNormal"/>
        <w:jc w:val="right"/>
      </w:pPr>
      <w:r>
        <w:t>"__" __________ 20__ года</w:t>
      </w:r>
    </w:p>
    <w:p w:rsidR="00F77D41" w:rsidRDefault="00F77D41">
      <w:pPr>
        <w:pStyle w:val="ConsPlusNormal"/>
        <w:jc w:val="both"/>
      </w:pPr>
    </w:p>
    <w:p w:rsidR="00F77D41" w:rsidRDefault="00F77D41">
      <w:pPr>
        <w:pStyle w:val="ConsPlusNormal"/>
        <w:ind w:firstLine="540"/>
        <w:jc w:val="both"/>
      </w:pPr>
      <w:r>
        <w:t>В связи с ______________ прошу удалить учетную запись и права доступа участника геоинформационной системы "Фонд пространственных данных Ленинградской области" к нижеперечисленным слоям геоинформационной системы "Фонд пространственных данных Ленинградской 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474"/>
        <w:gridCol w:w="1757"/>
        <w:gridCol w:w="3118"/>
      </w:tblGrid>
      <w:tr w:rsidR="00F77D41">
        <w:tc>
          <w:tcPr>
            <w:tcW w:w="1304" w:type="dxa"/>
          </w:tcPr>
          <w:p w:rsidR="00F77D41" w:rsidRDefault="00F77D41">
            <w:pPr>
              <w:pStyle w:val="ConsPlusNormal"/>
              <w:jc w:val="center"/>
            </w:pPr>
            <w:r>
              <w:t>Фамилия, имя, отчество</w:t>
            </w:r>
          </w:p>
        </w:tc>
        <w:tc>
          <w:tcPr>
            <w:tcW w:w="1417" w:type="dxa"/>
          </w:tcPr>
          <w:p w:rsidR="00F77D41" w:rsidRDefault="00F77D41">
            <w:pPr>
              <w:pStyle w:val="ConsPlusNormal"/>
              <w:jc w:val="center"/>
            </w:pPr>
            <w:r>
              <w:t>Должность</w:t>
            </w:r>
          </w:p>
        </w:tc>
        <w:tc>
          <w:tcPr>
            <w:tcW w:w="1474" w:type="dxa"/>
          </w:tcPr>
          <w:p w:rsidR="00F77D41" w:rsidRDefault="00F77D41">
            <w:pPr>
              <w:pStyle w:val="ConsPlusNormal"/>
              <w:jc w:val="center"/>
            </w:pPr>
            <w:r>
              <w:t>Служебный телефон</w:t>
            </w:r>
          </w:p>
        </w:tc>
        <w:tc>
          <w:tcPr>
            <w:tcW w:w="1757" w:type="dxa"/>
          </w:tcPr>
          <w:p w:rsidR="00F77D41" w:rsidRDefault="00F77D41">
            <w:pPr>
              <w:pStyle w:val="ConsPlusNormal"/>
              <w:jc w:val="center"/>
            </w:pPr>
            <w:r>
              <w:t xml:space="preserve">Адрес электронной почты </w:t>
            </w:r>
            <w:hyperlink w:anchor="P520" w:history="1">
              <w:r>
                <w:rPr>
                  <w:color w:val="0000FF"/>
                </w:rPr>
                <w:t>&lt;*&gt;</w:t>
              </w:r>
            </w:hyperlink>
          </w:p>
        </w:tc>
        <w:tc>
          <w:tcPr>
            <w:tcW w:w="3118" w:type="dxa"/>
          </w:tcPr>
          <w:p w:rsidR="00F77D41" w:rsidRDefault="00F77D41">
            <w:pPr>
              <w:pStyle w:val="ConsPlusNormal"/>
              <w:jc w:val="center"/>
            </w:pPr>
            <w:r>
              <w:t>Геоинформационные слои, доступ к которым необходимо отменить</w:t>
            </w:r>
          </w:p>
        </w:tc>
      </w:tr>
      <w:tr w:rsidR="00F77D41">
        <w:tc>
          <w:tcPr>
            <w:tcW w:w="1304" w:type="dxa"/>
          </w:tcPr>
          <w:p w:rsidR="00F77D41" w:rsidRDefault="00F77D41">
            <w:pPr>
              <w:pStyle w:val="ConsPlusNormal"/>
            </w:pPr>
          </w:p>
        </w:tc>
        <w:tc>
          <w:tcPr>
            <w:tcW w:w="1417" w:type="dxa"/>
          </w:tcPr>
          <w:p w:rsidR="00F77D41" w:rsidRDefault="00F77D41">
            <w:pPr>
              <w:pStyle w:val="ConsPlusNormal"/>
            </w:pPr>
          </w:p>
        </w:tc>
        <w:tc>
          <w:tcPr>
            <w:tcW w:w="1474" w:type="dxa"/>
          </w:tcPr>
          <w:p w:rsidR="00F77D41" w:rsidRDefault="00F77D41">
            <w:pPr>
              <w:pStyle w:val="ConsPlusNormal"/>
            </w:pPr>
          </w:p>
        </w:tc>
        <w:tc>
          <w:tcPr>
            <w:tcW w:w="1757" w:type="dxa"/>
          </w:tcPr>
          <w:p w:rsidR="00F77D41" w:rsidRDefault="00F77D41">
            <w:pPr>
              <w:pStyle w:val="ConsPlusNormal"/>
            </w:pPr>
          </w:p>
        </w:tc>
        <w:tc>
          <w:tcPr>
            <w:tcW w:w="3118"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19" w:name="P520"/>
      <w:bookmarkEnd w:id="19"/>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5</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20" w:name="P537"/>
      <w:bookmarkEnd w:id="20"/>
      <w:r>
        <w:t>Заявление</w:t>
      </w:r>
    </w:p>
    <w:p w:rsidR="00F77D41" w:rsidRDefault="00F77D41">
      <w:pPr>
        <w:pStyle w:val="ConsPlusNormal"/>
        <w:jc w:val="center"/>
      </w:pPr>
      <w:r>
        <w:t>о регистрации пользователя</w:t>
      </w:r>
    </w:p>
    <w:p w:rsidR="00F77D41" w:rsidRDefault="00F77D41">
      <w:pPr>
        <w:pStyle w:val="ConsPlusNormal"/>
        <w:jc w:val="both"/>
      </w:pPr>
    </w:p>
    <w:p w:rsidR="00F77D41" w:rsidRDefault="00F77D41">
      <w:pPr>
        <w:pStyle w:val="ConsPlusNormal"/>
        <w:jc w:val="right"/>
      </w:pPr>
      <w:r>
        <w:t>"__" __________ 20__ года</w:t>
      </w:r>
    </w:p>
    <w:p w:rsidR="00F77D41" w:rsidRDefault="00F77D41">
      <w:pPr>
        <w:pStyle w:val="ConsPlusNormal"/>
        <w:jc w:val="both"/>
      </w:pPr>
    </w:p>
    <w:p w:rsidR="00F77D41" w:rsidRDefault="00F77D41">
      <w:pPr>
        <w:pStyle w:val="ConsPlusNormal"/>
        <w:ind w:firstLine="540"/>
        <w:jc w:val="both"/>
      </w:pPr>
      <w:r>
        <w:t>Прошу выдать учетные данные для доступа к открытым слоям геоинформационной системы "Фонд пространственных данных Ленинградской области" следующим специалистам:</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928"/>
        <w:gridCol w:w="3572"/>
      </w:tblGrid>
      <w:tr w:rsidR="00F77D41">
        <w:tc>
          <w:tcPr>
            <w:tcW w:w="1871" w:type="dxa"/>
          </w:tcPr>
          <w:p w:rsidR="00F77D41" w:rsidRDefault="00F77D41">
            <w:pPr>
              <w:pStyle w:val="ConsPlusNormal"/>
              <w:jc w:val="center"/>
            </w:pPr>
            <w:r>
              <w:t>Фамилия, имя, отчество</w:t>
            </w:r>
          </w:p>
        </w:tc>
        <w:tc>
          <w:tcPr>
            <w:tcW w:w="1701" w:type="dxa"/>
          </w:tcPr>
          <w:p w:rsidR="00F77D41" w:rsidRDefault="00F77D41">
            <w:pPr>
              <w:pStyle w:val="ConsPlusNormal"/>
              <w:jc w:val="center"/>
            </w:pPr>
            <w:r>
              <w:t>Должность</w:t>
            </w:r>
          </w:p>
        </w:tc>
        <w:tc>
          <w:tcPr>
            <w:tcW w:w="1928" w:type="dxa"/>
          </w:tcPr>
          <w:p w:rsidR="00F77D41" w:rsidRDefault="00F77D41">
            <w:pPr>
              <w:pStyle w:val="ConsPlusNormal"/>
              <w:jc w:val="center"/>
            </w:pPr>
            <w:r>
              <w:t>Служебный телефон</w:t>
            </w:r>
          </w:p>
        </w:tc>
        <w:tc>
          <w:tcPr>
            <w:tcW w:w="3572" w:type="dxa"/>
          </w:tcPr>
          <w:p w:rsidR="00F77D41" w:rsidRDefault="00F77D41">
            <w:pPr>
              <w:pStyle w:val="ConsPlusNormal"/>
              <w:jc w:val="center"/>
            </w:pPr>
            <w:r>
              <w:t xml:space="preserve">Адрес электронной почты </w:t>
            </w:r>
            <w:hyperlink w:anchor="P575" w:history="1">
              <w:r>
                <w:rPr>
                  <w:color w:val="0000FF"/>
                </w:rPr>
                <w:t>&lt;*&gt;</w:t>
              </w:r>
            </w:hyperlink>
          </w:p>
        </w:tc>
      </w:tr>
      <w:tr w:rsidR="00F77D41">
        <w:tc>
          <w:tcPr>
            <w:tcW w:w="1871" w:type="dxa"/>
          </w:tcPr>
          <w:p w:rsidR="00F77D41" w:rsidRDefault="00F77D41">
            <w:pPr>
              <w:pStyle w:val="ConsPlusNormal"/>
            </w:pPr>
          </w:p>
        </w:tc>
        <w:tc>
          <w:tcPr>
            <w:tcW w:w="1701" w:type="dxa"/>
          </w:tcPr>
          <w:p w:rsidR="00F77D41" w:rsidRDefault="00F77D41">
            <w:pPr>
              <w:pStyle w:val="ConsPlusNormal"/>
            </w:pPr>
          </w:p>
        </w:tc>
        <w:tc>
          <w:tcPr>
            <w:tcW w:w="1928" w:type="dxa"/>
          </w:tcPr>
          <w:p w:rsidR="00F77D41" w:rsidRDefault="00F77D41">
            <w:pPr>
              <w:pStyle w:val="ConsPlusNormal"/>
            </w:pPr>
          </w:p>
        </w:tc>
        <w:tc>
          <w:tcPr>
            <w:tcW w:w="3572"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21" w:name="P575"/>
      <w:bookmarkEnd w:id="21"/>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6</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22" w:name="P592"/>
      <w:bookmarkEnd w:id="22"/>
      <w:r>
        <w:t>Заявление</w:t>
      </w:r>
    </w:p>
    <w:p w:rsidR="00F77D41" w:rsidRDefault="00F77D41">
      <w:pPr>
        <w:pStyle w:val="ConsPlusNormal"/>
        <w:jc w:val="center"/>
      </w:pPr>
      <w:r>
        <w:t>об изменении учетных данных пользователя</w:t>
      </w:r>
    </w:p>
    <w:p w:rsidR="00F77D41" w:rsidRDefault="00F77D41">
      <w:pPr>
        <w:pStyle w:val="ConsPlusNormal"/>
        <w:jc w:val="both"/>
      </w:pPr>
    </w:p>
    <w:p w:rsidR="00F77D41" w:rsidRDefault="00F77D41">
      <w:pPr>
        <w:pStyle w:val="ConsPlusNormal"/>
        <w:jc w:val="right"/>
      </w:pPr>
      <w:r>
        <w:t>"__" ___________ 20__ года</w:t>
      </w:r>
    </w:p>
    <w:p w:rsidR="00F77D41" w:rsidRDefault="00F77D41">
      <w:pPr>
        <w:pStyle w:val="ConsPlusNormal"/>
        <w:jc w:val="both"/>
      </w:pPr>
    </w:p>
    <w:p w:rsidR="00F77D41" w:rsidRDefault="00F77D41">
      <w:pPr>
        <w:pStyle w:val="ConsPlusNormal"/>
        <w:ind w:firstLine="540"/>
        <w:jc w:val="both"/>
      </w:pPr>
      <w:r>
        <w:t>Прошу изменить фамилию, имя, отчество/должность/номер служебного телефона/адрес электронной почты, предоставить (отменить) доступ к открытым слоям геоинформационной системы "Фонд пространственных данных Ленинградской области" в связи с ___________________:</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928"/>
        <w:gridCol w:w="3572"/>
      </w:tblGrid>
      <w:tr w:rsidR="00F77D41">
        <w:tc>
          <w:tcPr>
            <w:tcW w:w="1871" w:type="dxa"/>
          </w:tcPr>
          <w:p w:rsidR="00F77D41" w:rsidRDefault="00F77D41">
            <w:pPr>
              <w:pStyle w:val="ConsPlusNormal"/>
              <w:jc w:val="center"/>
            </w:pPr>
            <w:r>
              <w:t>Фамилия, имя, отчество</w:t>
            </w:r>
          </w:p>
        </w:tc>
        <w:tc>
          <w:tcPr>
            <w:tcW w:w="1701" w:type="dxa"/>
          </w:tcPr>
          <w:p w:rsidR="00F77D41" w:rsidRDefault="00F77D41">
            <w:pPr>
              <w:pStyle w:val="ConsPlusNormal"/>
              <w:jc w:val="center"/>
            </w:pPr>
            <w:r>
              <w:t>Должность</w:t>
            </w:r>
          </w:p>
        </w:tc>
        <w:tc>
          <w:tcPr>
            <w:tcW w:w="1928" w:type="dxa"/>
          </w:tcPr>
          <w:p w:rsidR="00F77D41" w:rsidRDefault="00F77D41">
            <w:pPr>
              <w:pStyle w:val="ConsPlusNormal"/>
              <w:jc w:val="center"/>
            </w:pPr>
            <w:r>
              <w:t>Служебный телефон</w:t>
            </w:r>
          </w:p>
        </w:tc>
        <w:tc>
          <w:tcPr>
            <w:tcW w:w="3572" w:type="dxa"/>
          </w:tcPr>
          <w:p w:rsidR="00F77D41" w:rsidRDefault="00F77D41">
            <w:pPr>
              <w:pStyle w:val="ConsPlusNormal"/>
              <w:jc w:val="center"/>
            </w:pPr>
            <w:r>
              <w:t xml:space="preserve">Адрес электронной почты </w:t>
            </w:r>
            <w:hyperlink w:anchor="P630" w:history="1">
              <w:r>
                <w:rPr>
                  <w:color w:val="0000FF"/>
                </w:rPr>
                <w:t>&lt;*&gt;</w:t>
              </w:r>
            </w:hyperlink>
          </w:p>
        </w:tc>
      </w:tr>
      <w:tr w:rsidR="00F77D41">
        <w:tc>
          <w:tcPr>
            <w:tcW w:w="1871" w:type="dxa"/>
          </w:tcPr>
          <w:p w:rsidR="00F77D41" w:rsidRDefault="00F77D41">
            <w:pPr>
              <w:pStyle w:val="ConsPlusNormal"/>
            </w:pPr>
          </w:p>
        </w:tc>
        <w:tc>
          <w:tcPr>
            <w:tcW w:w="1701" w:type="dxa"/>
          </w:tcPr>
          <w:p w:rsidR="00F77D41" w:rsidRDefault="00F77D41">
            <w:pPr>
              <w:pStyle w:val="ConsPlusNormal"/>
            </w:pPr>
          </w:p>
        </w:tc>
        <w:tc>
          <w:tcPr>
            <w:tcW w:w="1928" w:type="dxa"/>
          </w:tcPr>
          <w:p w:rsidR="00F77D41" w:rsidRDefault="00F77D41">
            <w:pPr>
              <w:pStyle w:val="ConsPlusNormal"/>
            </w:pPr>
          </w:p>
        </w:tc>
        <w:tc>
          <w:tcPr>
            <w:tcW w:w="3572"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23" w:name="P630"/>
      <w:bookmarkEnd w:id="23"/>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7</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right"/>
      </w:pPr>
      <w:r>
        <w:t>Руководителю уполномоченной</w:t>
      </w:r>
    </w:p>
    <w:p w:rsidR="00F77D41" w:rsidRDefault="00F77D41">
      <w:pPr>
        <w:pStyle w:val="ConsPlusNormal"/>
        <w:jc w:val="right"/>
      </w:pPr>
      <w:r>
        <w:t>организации (оператору ФПД)</w:t>
      </w:r>
    </w:p>
    <w:p w:rsidR="00F77D41" w:rsidRDefault="00F77D41">
      <w:pPr>
        <w:pStyle w:val="ConsPlusNormal"/>
        <w:jc w:val="right"/>
      </w:pPr>
      <w:r>
        <w:t>___________________________</w:t>
      </w:r>
    </w:p>
    <w:p w:rsidR="00F77D41" w:rsidRDefault="00F77D41">
      <w:pPr>
        <w:pStyle w:val="ConsPlusNormal"/>
        <w:jc w:val="both"/>
      </w:pPr>
    </w:p>
    <w:p w:rsidR="00F77D41" w:rsidRDefault="00F77D41">
      <w:pPr>
        <w:pStyle w:val="ConsPlusNormal"/>
        <w:jc w:val="center"/>
      </w:pPr>
      <w:bookmarkStart w:id="24" w:name="P647"/>
      <w:bookmarkEnd w:id="24"/>
      <w:r>
        <w:t>Заявление</w:t>
      </w:r>
    </w:p>
    <w:p w:rsidR="00F77D41" w:rsidRDefault="00F77D41">
      <w:pPr>
        <w:pStyle w:val="ConsPlusNormal"/>
        <w:jc w:val="center"/>
      </w:pPr>
      <w:r>
        <w:t>об удалении учетных данных пользователя</w:t>
      </w:r>
    </w:p>
    <w:p w:rsidR="00F77D41" w:rsidRDefault="00F77D41">
      <w:pPr>
        <w:pStyle w:val="ConsPlusNormal"/>
        <w:jc w:val="both"/>
      </w:pPr>
    </w:p>
    <w:p w:rsidR="00F77D41" w:rsidRDefault="00F77D41">
      <w:pPr>
        <w:pStyle w:val="ConsPlusNormal"/>
        <w:jc w:val="right"/>
      </w:pPr>
      <w:r>
        <w:t>"__" ___________ 20__ года</w:t>
      </w:r>
    </w:p>
    <w:p w:rsidR="00F77D41" w:rsidRDefault="00F77D41">
      <w:pPr>
        <w:pStyle w:val="ConsPlusNormal"/>
        <w:jc w:val="both"/>
      </w:pPr>
    </w:p>
    <w:p w:rsidR="00F77D41" w:rsidRDefault="00F77D41">
      <w:pPr>
        <w:pStyle w:val="ConsPlusNormal"/>
        <w:ind w:firstLine="540"/>
        <w:jc w:val="both"/>
      </w:pPr>
      <w:r>
        <w:t>В связи с _______________ прошу удалить учетную запись и права доступа участника геоинформационной системы "Фонд пространственных данных Ленинградской области" к нижеперечисленным слоям геоинформационной системы "Фонд пространственных данных Ленинградской 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474"/>
        <w:gridCol w:w="1757"/>
        <w:gridCol w:w="3118"/>
      </w:tblGrid>
      <w:tr w:rsidR="00F77D41">
        <w:tc>
          <w:tcPr>
            <w:tcW w:w="1304" w:type="dxa"/>
          </w:tcPr>
          <w:p w:rsidR="00F77D41" w:rsidRDefault="00F77D41">
            <w:pPr>
              <w:pStyle w:val="ConsPlusNormal"/>
              <w:jc w:val="center"/>
            </w:pPr>
            <w:r>
              <w:t>Фамилия, имя, отчество</w:t>
            </w:r>
          </w:p>
        </w:tc>
        <w:tc>
          <w:tcPr>
            <w:tcW w:w="1417" w:type="dxa"/>
          </w:tcPr>
          <w:p w:rsidR="00F77D41" w:rsidRDefault="00F77D41">
            <w:pPr>
              <w:pStyle w:val="ConsPlusNormal"/>
              <w:jc w:val="center"/>
            </w:pPr>
            <w:r>
              <w:t>Должность</w:t>
            </w:r>
          </w:p>
        </w:tc>
        <w:tc>
          <w:tcPr>
            <w:tcW w:w="1474" w:type="dxa"/>
          </w:tcPr>
          <w:p w:rsidR="00F77D41" w:rsidRDefault="00F77D41">
            <w:pPr>
              <w:pStyle w:val="ConsPlusNormal"/>
              <w:jc w:val="center"/>
            </w:pPr>
            <w:r>
              <w:t>Служебный телефон</w:t>
            </w:r>
          </w:p>
        </w:tc>
        <w:tc>
          <w:tcPr>
            <w:tcW w:w="1757" w:type="dxa"/>
          </w:tcPr>
          <w:p w:rsidR="00F77D41" w:rsidRDefault="00F77D41">
            <w:pPr>
              <w:pStyle w:val="ConsPlusNormal"/>
              <w:jc w:val="center"/>
            </w:pPr>
            <w:r>
              <w:t xml:space="preserve">Адрес электронной почты </w:t>
            </w:r>
            <w:hyperlink w:anchor="P687" w:history="1">
              <w:r>
                <w:rPr>
                  <w:color w:val="0000FF"/>
                </w:rPr>
                <w:t>&lt;*&gt;</w:t>
              </w:r>
            </w:hyperlink>
          </w:p>
        </w:tc>
        <w:tc>
          <w:tcPr>
            <w:tcW w:w="3118" w:type="dxa"/>
          </w:tcPr>
          <w:p w:rsidR="00F77D41" w:rsidRDefault="00F77D41">
            <w:pPr>
              <w:pStyle w:val="ConsPlusNormal"/>
              <w:jc w:val="center"/>
            </w:pPr>
            <w:r>
              <w:t>Геоинформационные слои, доступ к которым необходимо отменить</w:t>
            </w:r>
          </w:p>
        </w:tc>
      </w:tr>
      <w:tr w:rsidR="00F77D41">
        <w:tc>
          <w:tcPr>
            <w:tcW w:w="1304" w:type="dxa"/>
          </w:tcPr>
          <w:p w:rsidR="00F77D41" w:rsidRDefault="00F77D41">
            <w:pPr>
              <w:pStyle w:val="ConsPlusNormal"/>
            </w:pPr>
          </w:p>
        </w:tc>
        <w:tc>
          <w:tcPr>
            <w:tcW w:w="1417" w:type="dxa"/>
          </w:tcPr>
          <w:p w:rsidR="00F77D41" w:rsidRDefault="00F77D41">
            <w:pPr>
              <w:pStyle w:val="ConsPlusNormal"/>
            </w:pPr>
          </w:p>
        </w:tc>
        <w:tc>
          <w:tcPr>
            <w:tcW w:w="1474" w:type="dxa"/>
          </w:tcPr>
          <w:p w:rsidR="00F77D41" w:rsidRDefault="00F77D41">
            <w:pPr>
              <w:pStyle w:val="ConsPlusNormal"/>
            </w:pPr>
          </w:p>
        </w:tc>
        <w:tc>
          <w:tcPr>
            <w:tcW w:w="1757" w:type="dxa"/>
          </w:tcPr>
          <w:p w:rsidR="00F77D41" w:rsidRDefault="00F77D41">
            <w:pPr>
              <w:pStyle w:val="ConsPlusNormal"/>
            </w:pPr>
          </w:p>
        </w:tc>
        <w:tc>
          <w:tcPr>
            <w:tcW w:w="3118"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25" w:name="P687"/>
      <w:bookmarkEnd w:id="25"/>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8</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nformat"/>
        <w:jc w:val="both"/>
      </w:pPr>
      <w:r>
        <w:t xml:space="preserve">                                                Руководителю уполномоченной</w:t>
      </w:r>
    </w:p>
    <w:p w:rsidR="00F77D41" w:rsidRDefault="00F77D41">
      <w:pPr>
        <w:pStyle w:val="ConsPlusNonformat"/>
        <w:jc w:val="both"/>
      </w:pPr>
      <w:r>
        <w:t xml:space="preserve">                                                организации (оператору ФПД)</w:t>
      </w:r>
    </w:p>
    <w:p w:rsidR="00F77D41" w:rsidRDefault="00F77D41">
      <w:pPr>
        <w:pStyle w:val="ConsPlusNonformat"/>
        <w:jc w:val="both"/>
      </w:pPr>
      <w:r>
        <w:t xml:space="preserve">                                               ____________________________</w:t>
      </w:r>
    </w:p>
    <w:p w:rsidR="00F77D41" w:rsidRDefault="00F77D41">
      <w:pPr>
        <w:pStyle w:val="ConsPlusNonformat"/>
        <w:jc w:val="both"/>
      </w:pPr>
    </w:p>
    <w:p w:rsidR="00F77D41" w:rsidRDefault="00F77D41">
      <w:pPr>
        <w:pStyle w:val="ConsPlusNonformat"/>
        <w:jc w:val="both"/>
      </w:pPr>
      <w:bookmarkStart w:id="26" w:name="P704"/>
      <w:bookmarkEnd w:id="26"/>
      <w:r>
        <w:t xml:space="preserve">                                 Заявление</w:t>
      </w:r>
    </w:p>
    <w:p w:rsidR="00F77D41" w:rsidRDefault="00F77D41">
      <w:pPr>
        <w:pStyle w:val="ConsPlusNonformat"/>
        <w:jc w:val="both"/>
      </w:pPr>
      <w:r>
        <w:t xml:space="preserve">          о предоставлении пользователям доступа к закрытым слоям</w:t>
      </w:r>
    </w:p>
    <w:p w:rsidR="00F77D41" w:rsidRDefault="00F77D41">
      <w:pPr>
        <w:pStyle w:val="ConsPlusNonformat"/>
        <w:jc w:val="both"/>
      </w:pPr>
    </w:p>
    <w:p w:rsidR="00F77D41" w:rsidRDefault="00F77D41">
      <w:pPr>
        <w:pStyle w:val="ConsPlusNonformat"/>
        <w:jc w:val="both"/>
      </w:pPr>
      <w:r>
        <w:t xml:space="preserve">                                                 "__" ___________ 20__ года</w:t>
      </w:r>
    </w:p>
    <w:p w:rsidR="00F77D41" w:rsidRDefault="00F77D41">
      <w:pPr>
        <w:pStyle w:val="ConsPlusNonformat"/>
        <w:jc w:val="both"/>
      </w:pPr>
    </w:p>
    <w:p w:rsidR="00F77D41" w:rsidRDefault="00F77D41">
      <w:pPr>
        <w:pStyle w:val="ConsPlusNonformat"/>
        <w:jc w:val="both"/>
      </w:pPr>
      <w:r>
        <w:t xml:space="preserve">    Прошу с разрешения ________________________________ предоставить доступ</w:t>
      </w:r>
    </w:p>
    <w:p w:rsidR="00F77D41" w:rsidRDefault="00F77D41">
      <w:pPr>
        <w:pStyle w:val="ConsPlusNonformat"/>
        <w:jc w:val="both"/>
      </w:pPr>
      <w:r>
        <w:t xml:space="preserve">                          (наименование организации)</w:t>
      </w:r>
    </w:p>
    <w:p w:rsidR="00F77D41" w:rsidRDefault="00F77D41">
      <w:pPr>
        <w:pStyle w:val="ConsPlusNonformat"/>
        <w:jc w:val="both"/>
      </w:pPr>
      <w:r>
        <w:t>участнику   геоинформационной   системы   "Фонд   пространственных   данных</w:t>
      </w:r>
    </w:p>
    <w:p w:rsidR="00F77D41" w:rsidRDefault="00F77D41">
      <w:pPr>
        <w:pStyle w:val="ConsPlusNonformat"/>
        <w:jc w:val="both"/>
      </w:pPr>
      <w:r>
        <w:t>Ленинградской области" ________________________________ к нижеперечисленным</w:t>
      </w:r>
    </w:p>
    <w:p w:rsidR="00F77D41" w:rsidRDefault="00F77D41">
      <w:pPr>
        <w:pStyle w:val="ConsPlusNonformat"/>
        <w:jc w:val="both"/>
      </w:pPr>
      <w:r>
        <w:t xml:space="preserve">                          (наименование организации)</w:t>
      </w:r>
    </w:p>
    <w:p w:rsidR="00F77D41" w:rsidRDefault="00F77D41">
      <w:pPr>
        <w:pStyle w:val="ConsPlusNonformat"/>
        <w:jc w:val="both"/>
      </w:pPr>
      <w:r>
        <w:t>слоям геоинформационной системы "Фонд пространственных данных Ленинградской</w:t>
      </w:r>
    </w:p>
    <w:p w:rsidR="00F77D41" w:rsidRDefault="00F77D41">
      <w:pPr>
        <w:pStyle w:val="ConsPlusNonformat"/>
        <w:jc w:val="both"/>
      </w:pPr>
      <w:r>
        <w:t>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1474"/>
        <w:gridCol w:w="1757"/>
        <w:gridCol w:w="3118"/>
      </w:tblGrid>
      <w:tr w:rsidR="00F77D41">
        <w:tc>
          <w:tcPr>
            <w:tcW w:w="1304" w:type="dxa"/>
          </w:tcPr>
          <w:p w:rsidR="00F77D41" w:rsidRDefault="00F77D41">
            <w:pPr>
              <w:pStyle w:val="ConsPlusNormal"/>
              <w:jc w:val="center"/>
            </w:pPr>
            <w:r>
              <w:t>Фамилия, имя, отчество</w:t>
            </w:r>
          </w:p>
        </w:tc>
        <w:tc>
          <w:tcPr>
            <w:tcW w:w="1417" w:type="dxa"/>
          </w:tcPr>
          <w:p w:rsidR="00F77D41" w:rsidRDefault="00F77D41">
            <w:pPr>
              <w:pStyle w:val="ConsPlusNormal"/>
              <w:jc w:val="center"/>
            </w:pPr>
            <w:r>
              <w:t>Должность</w:t>
            </w:r>
          </w:p>
        </w:tc>
        <w:tc>
          <w:tcPr>
            <w:tcW w:w="1474" w:type="dxa"/>
          </w:tcPr>
          <w:p w:rsidR="00F77D41" w:rsidRDefault="00F77D41">
            <w:pPr>
              <w:pStyle w:val="ConsPlusNormal"/>
              <w:jc w:val="center"/>
            </w:pPr>
            <w:r>
              <w:t>Служебный телефон</w:t>
            </w:r>
          </w:p>
        </w:tc>
        <w:tc>
          <w:tcPr>
            <w:tcW w:w="1757" w:type="dxa"/>
          </w:tcPr>
          <w:p w:rsidR="00F77D41" w:rsidRDefault="00F77D41">
            <w:pPr>
              <w:pStyle w:val="ConsPlusNormal"/>
              <w:jc w:val="center"/>
            </w:pPr>
            <w:r>
              <w:t xml:space="preserve">Адрес электронной почты </w:t>
            </w:r>
            <w:hyperlink w:anchor="P752" w:history="1">
              <w:r>
                <w:rPr>
                  <w:color w:val="0000FF"/>
                </w:rPr>
                <w:t>&lt;*&gt;</w:t>
              </w:r>
            </w:hyperlink>
          </w:p>
        </w:tc>
        <w:tc>
          <w:tcPr>
            <w:tcW w:w="3118" w:type="dxa"/>
          </w:tcPr>
          <w:p w:rsidR="00F77D41" w:rsidRDefault="00F77D41">
            <w:pPr>
              <w:pStyle w:val="ConsPlusNormal"/>
              <w:jc w:val="center"/>
            </w:pPr>
            <w:r>
              <w:t>Геоинформационные слои, доступ к которым необходимо предоставить</w:t>
            </w:r>
          </w:p>
        </w:tc>
      </w:tr>
      <w:tr w:rsidR="00F77D41">
        <w:tc>
          <w:tcPr>
            <w:tcW w:w="1304" w:type="dxa"/>
          </w:tcPr>
          <w:p w:rsidR="00F77D41" w:rsidRDefault="00F77D41">
            <w:pPr>
              <w:pStyle w:val="ConsPlusNormal"/>
            </w:pPr>
          </w:p>
        </w:tc>
        <w:tc>
          <w:tcPr>
            <w:tcW w:w="1417" w:type="dxa"/>
          </w:tcPr>
          <w:p w:rsidR="00F77D41" w:rsidRDefault="00F77D41">
            <w:pPr>
              <w:pStyle w:val="ConsPlusNormal"/>
            </w:pPr>
          </w:p>
        </w:tc>
        <w:tc>
          <w:tcPr>
            <w:tcW w:w="1474" w:type="dxa"/>
          </w:tcPr>
          <w:p w:rsidR="00F77D41" w:rsidRDefault="00F77D41">
            <w:pPr>
              <w:pStyle w:val="ConsPlusNormal"/>
            </w:pPr>
          </w:p>
        </w:tc>
        <w:tc>
          <w:tcPr>
            <w:tcW w:w="1757" w:type="dxa"/>
          </w:tcPr>
          <w:p w:rsidR="00F77D41" w:rsidRDefault="00F77D41">
            <w:pPr>
              <w:pStyle w:val="ConsPlusNormal"/>
            </w:pPr>
          </w:p>
        </w:tc>
        <w:tc>
          <w:tcPr>
            <w:tcW w:w="3118" w:type="dxa"/>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Основания для предоставления доступа прилагаются.</w:t>
      </w:r>
    </w:p>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ind w:firstLine="540"/>
        <w:jc w:val="both"/>
      </w:pPr>
      <w:r>
        <w:t>--------------------------------</w:t>
      </w:r>
    </w:p>
    <w:p w:rsidR="00F77D41" w:rsidRDefault="00F77D41">
      <w:pPr>
        <w:pStyle w:val="ConsPlusNormal"/>
        <w:ind w:firstLine="540"/>
        <w:jc w:val="both"/>
      </w:pPr>
      <w:bookmarkStart w:id="27" w:name="P752"/>
      <w:bookmarkEnd w:id="27"/>
      <w:r>
        <w:t>&lt;*&gt; Адрес электронной почты для каждого специалиста должен быть уникален.</w:t>
      </w: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9</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sectPr w:rsidR="00F77D41" w:rsidSect="004D140C">
          <w:pgSz w:w="11906" w:h="16838"/>
          <w:pgMar w:top="1134" w:right="850" w:bottom="1134" w:left="1701" w:header="708" w:footer="708" w:gutter="0"/>
          <w:cols w:space="708"/>
          <w:docGrid w:linePitch="360"/>
        </w:sectPr>
      </w:pPr>
    </w:p>
    <w:p w:rsidR="00F77D41" w:rsidRDefault="00F77D41">
      <w:pPr>
        <w:pStyle w:val="ConsPlusNormal"/>
        <w:jc w:val="both"/>
      </w:pPr>
    </w:p>
    <w:p w:rsidR="00F77D41" w:rsidRDefault="00F77D41">
      <w:pPr>
        <w:pStyle w:val="ConsPlusNonformat"/>
        <w:jc w:val="both"/>
      </w:pPr>
      <w:r>
        <w:t xml:space="preserve">                                                Руководителю уполномоченной</w:t>
      </w:r>
    </w:p>
    <w:p w:rsidR="00F77D41" w:rsidRDefault="00F77D41">
      <w:pPr>
        <w:pStyle w:val="ConsPlusNonformat"/>
        <w:jc w:val="both"/>
      </w:pPr>
      <w:r>
        <w:t xml:space="preserve">                                                организации (оператору ФПД)</w:t>
      </w:r>
    </w:p>
    <w:p w:rsidR="00F77D41" w:rsidRDefault="00F77D41">
      <w:pPr>
        <w:pStyle w:val="ConsPlusNonformat"/>
        <w:jc w:val="both"/>
      </w:pPr>
      <w:r>
        <w:t xml:space="preserve">                                                ___________________________</w:t>
      </w:r>
    </w:p>
    <w:p w:rsidR="00F77D41" w:rsidRDefault="00F77D41">
      <w:pPr>
        <w:pStyle w:val="ConsPlusNonformat"/>
        <w:jc w:val="both"/>
      </w:pPr>
    </w:p>
    <w:p w:rsidR="00F77D41" w:rsidRDefault="00F77D41">
      <w:pPr>
        <w:pStyle w:val="ConsPlusNonformat"/>
        <w:jc w:val="both"/>
      </w:pPr>
      <w:bookmarkStart w:id="28" w:name="P769"/>
      <w:bookmarkEnd w:id="28"/>
      <w:r>
        <w:t xml:space="preserve">                                 Заявление</w:t>
      </w:r>
    </w:p>
    <w:p w:rsidR="00F77D41" w:rsidRDefault="00F77D41">
      <w:pPr>
        <w:pStyle w:val="ConsPlusNonformat"/>
        <w:jc w:val="both"/>
      </w:pPr>
      <w:r>
        <w:t xml:space="preserve">                             о создании слоев</w:t>
      </w:r>
    </w:p>
    <w:p w:rsidR="00F77D41" w:rsidRDefault="00F77D41">
      <w:pPr>
        <w:pStyle w:val="ConsPlusNonformat"/>
        <w:jc w:val="both"/>
      </w:pPr>
    </w:p>
    <w:p w:rsidR="00F77D41" w:rsidRDefault="00F77D41">
      <w:pPr>
        <w:pStyle w:val="ConsPlusNonformat"/>
        <w:jc w:val="both"/>
      </w:pPr>
      <w:r>
        <w:t xml:space="preserve">                                                  "__" __________ 20__ года</w:t>
      </w:r>
    </w:p>
    <w:p w:rsidR="00F77D41" w:rsidRDefault="00F77D41">
      <w:pPr>
        <w:pStyle w:val="ConsPlusNonformat"/>
        <w:jc w:val="both"/>
      </w:pPr>
    </w:p>
    <w:p w:rsidR="00F77D41" w:rsidRDefault="00F77D41">
      <w:pPr>
        <w:pStyle w:val="ConsPlusNonformat"/>
        <w:jc w:val="both"/>
      </w:pPr>
      <w:r>
        <w:t xml:space="preserve">    В соответствии с </w:t>
      </w:r>
      <w:hyperlink w:anchor="P171" w:history="1">
        <w:r>
          <w:rPr>
            <w:color w:val="0000FF"/>
          </w:rPr>
          <w:t>Порядком</w:t>
        </w:r>
      </w:hyperlink>
      <w:r>
        <w:t xml:space="preserve"> взаимодействия органов исполнительной  власти</w:t>
      </w:r>
    </w:p>
    <w:p w:rsidR="00F77D41" w:rsidRDefault="00F77D41">
      <w:pPr>
        <w:pStyle w:val="ConsPlusNonformat"/>
        <w:jc w:val="both"/>
      </w:pPr>
      <w:r>
        <w:t>Ленинградской области при формировании  и  использовании  геоинформационной</w:t>
      </w:r>
    </w:p>
    <w:p w:rsidR="00F77D41" w:rsidRDefault="00F77D41">
      <w:pPr>
        <w:pStyle w:val="ConsPlusNonformat"/>
        <w:jc w:val="both"/>
      </w:pPr>
      <w:r>
        <w:t>системы "Фонд пространственных данных Ленинградской области" прошу  создать</w:t>
      </w:r>
    </w:p>
    <w:p w:rsidR="00F77D41" w:rsidRDefault="00F77D41">
      <w:pPr>
        <w:pStyle w:val="ConsPlusNonformat"/>
        <w:jc w:val="both"/>
      </w:pPr>
      <w:r>
        <w:t>для ________________________________________________________ следующие слои</w:t>
      </w:r>
    </w:p>
    <w:p w:rsidR="00F77D41" w:rsidRDefault="00F77D41">
      <w:pPr>
        <w:pStyle w:val="ConsPlusNonformat"/>
        <w:jc w:val="both"/>
      </w:pPr>
      <w:r>
        <w:t xml:space="preserve">                   (наименование организации)</w:t>
      </w:r>
    </w:p>
    <w:p w:rsidR="00F77D41" w:rsidRDefault="00F77D41">
      <w:pPr>
        <w:pStyle w:val="ConsPlusNonformat"/>
        <w:jc w:val="both"/>
      </w:pPr>
      <w:r>
        <w:t>геоинформационной  системы  "Фонд  пространственных  данных   Ленинградской</w:t>
      </w:r>
    </w:p>
    <w:p w:rsidR="00F77D41" w:rsidRDefault="00F77D41">
      <w:pPr>
        <w:pStyle w:val="ConsPlusNonformat"/>
        <w:jc w:val="both"/>
      </w:pPr>
      <w:r>
        <w:t>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2041"/>
        <w:gridCol w:w="1304"/>
        <w:gridCol w:w="1474"/>
        <w:gridCol w:w="1474"/>
        <w:gridCol w:w="1644"/>
        <w:gridCol w:w="1701"/>
        <w:gridCol w:w="1304"/>
      </w:tblGrid>
      <w:tr w:rsidR="00F77D41">
        <w:tc>
          <w:tcPr>
            <w:tcW w:w="1644" w:type="dxa"/>
          </w:tcPr>
          <w:p w:rsidR="00F77D41" w:rsidRDefault="00F77D41">
            <w:pPr>
              <w:pStyle w:val="ConsPlusNormal"/>
              <w:jc w:val="center"/>
            </w:pPr>
            <w:r>
              <w:t>Тематический раздел</w:t>
            </w:r>
          </w:p>
        </w:tc>
        <w:tc>
          <w:tcPr>
            <w:tcW w:w="964" w:type="dxa"/>
          </w:tcPr>
          <w:p w:rsidR="00F77D41" w:rsidRDefault="00F77D41">
            <w:pPr>
              <w:pStyle w:val="ConsPlusNormal"/>
              <w:jc w:val="center"/>
            </w:pPr>
            <w:r>
              <w:t>Наименование слоя</w:t>
            </w:r>
          </w:p>
        </w:tc>
        <w:tc>
          <w:tcPr>
            <w:tcW w:w="2041" w:type="dxa"/>
          </w:tcPr>
          <w:p w:rsidR="00F77D41" w:rsidRDefault="00F77D41">
            <w:pPr>
              <w:pStyle w:val="ConsPlusNormal"/>
              <w:jc w:val="center"/>
            </w:pPr>
            <w:r>
              <w:t>Пространственная информация слоя (географическая, атрибутивная, семантическая, графическая)</w:t>
            </w:r>
          </w:p>
        </w:tc>
        <w:tc>
          <w:tcPr>
            <w:tcW w:w="1304" w:type="dxa"/>
          </w:tcPr>
          <w:p w:rsidR="00F77D41" w:rsidRDefault="00F77D41">
            <w:pPr>
              <w:pStyle w:val="ConsPlusNormal"/>
              <w:jc w:val="center"/>
            </w:pPr>
            <w:r>
              <w:t>Тип наносимых объектов (точка, линия, полигон)</w:t>
            </w:r>
          </w:p>
        </w:tc>
        <w:tc>
          <w:tcPr>
            <w:tcW w:w="1474" w:type="dxa"/>
          </w:tcPr>
          <w:p w:rsidR="00F77D41" w:rsidRDefault="00F77D41">
            <w:pPr>
              <w:pStyle w:val="ConsPlusNormal"/>
              <w:jc w:val="center"/>
            </w:pPr>
            <w:r>
              <w:t>Стиль наносимых объектов (цвет, заливка, форма, штриховка) либо графический значок (иконка)</w:t>
            </w:r>
          </w:p>
        </w:tc>
        <w:tc>
          <w:tcPr>
            <w:tcW w:w="1474" w:type="dxa"/>
          </w:tcPr>
          <w:p w:rsidR="00F77D41" w:rsidRDefault="00F77D41">
            <w:pPr>
              <w:pStyle w:val="ConsPlusNormal"/>
              <w:jc w:val="center"/>
            </w:pPr>
            <w:r>
              <w:t>Возможные значения объектов слоя (для создания графических значков)</w:t>
            </w:r>
          </w:p>
        </w:tc>
        <w:tc>
          <w:tcPr>
            <w:tcW w:w="1644" w:type="dxa"/>
          </w:tcPr>
          <w:p w:rsidR="00F77D41" w:rsidRDefault="00F77D41">
            <w:pPr>
              <w:pStyle w:val="ConsPlusNormal"/>
              <w:jc w:val="center"/>
            </w:pPr>
            <w:r>
              <w:t>Срок формирования слоя</w:t>
            </w:r>
          </w:p>
        </w:tc>
        <w:tc>
          <w:tcPr>
            <w:tcW w:w="1701" w:type="dxa"/>
          </w:tcPr>
          <w:p w:rsidR="00F77D41" w:rsidRDefault="00F77D41">
            <w:pPr>
              <w:pStyle w:val="ConsPlusNormal"/>
              <w:jc w:val="center"/>
            </w:pPr>
            <w:r>
              <w:t>Срок и(или) периодичность актуализации слоя</w:t>
            </w:r>
          </w:p>
        </w:tc>
        <w:tc>
          <w:tcPr>
            <w:tcW w:w="1304" w:type="dxa"/>
          </w:tcPr>
          <w:p w:rsidR="00F77D41" w:rsidRDefault="00F77D41">
            <w:pPr>
              <w:pStyle w:val="ConsPlusNormal"/>
              <w:jc w:val="center"/>
            </w:pPr>
            <w:r>
              <w:t>Публичная видимость слоя (да/нет)</w:t>
            </w:r>
          </w:p>
        </w:tc>
      </w:tr>
      <w:tr w:rsidR="00F77D41">
        <w:tc>
          <w:tcPr>
            <w:tcW w:w="1644" w:type="dxa"/>
          </w:tcPr>
          <w:p w:rsidR="00F77D41" w:rsidRDefault="00F77D41">
            <w:pPr>
              <w:pStyle w:val="ConsPlusNormal"/>
            </w:pPr>
          </w:p>
        </w:tc>
        <w:tc>
          <w:tcPr>
            <w:tcW w:w="964" w:type="dxa"/>
          </w:tcPr>
          <w:p w:rsidR="00F77D41" w:rsidRDefault="00F77D41">
            <w:pPr>
              <w:pStyle w:val="ConsPlusNormal"/>
            </w:pPr>
          </w:p>
        </w:tc>
        <w:tc>
          <w:tcPr>
            <w:tcW w:w="2041" w:type="dxa"/>
          </w:tcPr>
          <w:p w:rsidR="00F77D41" w:rsidRDefault="00F77D41">
            <w:pPr>
              <w:pStyle w:val="ConsPlusNormal"/>
            </w:pPr>
          </w:p>
        </w:tc>
        <w:tc>
          <w:tcPr>
            <w:tcW w:w="1304" w:type="dxa"/>
          </w:tcPr>
          <w:p w:rsidR="00F77D41" w:rsidRDefault="00F77D41">
            <w:pPr>
              <w:pStyle w:val="ConsPlusNormal"/>
            </w:pPr>
          </w:p>
        </w:tc>
        <w:tc>
          <w:tcPr>
            <w:tcW w:w="1474" w:type="dxa"/>
          </w:tcPr>
          <w:p w:rsidR="00F77D41" w:rsidRDefault="00F77D41">
            <w:pPr>
              <w:pStyle w:val="ConsPlusNormal"/>
            </w:pPr>
          </w:p>
        </w:tc>
        <w:tc>
          <w:tcPr>
            <w:tcW w:w="1474" w:type="dxa"/>
          </w:tcPr>
          <w:p w:rsidR="00F77D41" w:rsidRDefault="00F77D41">
            <w:pPr>
              <w:pStyle w:val="ConsPlusNormal"/>
            </w:pPr>
          </w:p>
        </w:tc>
        <w:tc>
          <w:tcPr>
            <w:tcW w:w="1644" w:type="dxa"/>
          </w:tcPr>
          <w:p w:rsidR="00F77D41" w:rsidRDefault="00F77D41">
            <w:pPr>
              <w:pStyle w:val="ConsPlusNormal"/>
            </w:pPr>
          </w:p>
        </w:tc>
        <w:tc>
          <w:tcPr>
            <w:tcW w:w="1701" w:type="dxa"/>
          </w:tcPr>
          <w:p w:rsidR="00F77D41" w:rsidRDefault="00F77D41">
            <w:pPr>
              <w:pStyle w:val="ConsPlusNormal"/>
            </w:pPr>
          </w:p>
        </w:tc>
        <w:tc>
          <w:tcPr>
            <w:tcW w:w="1304" w:type="dxa"/>
          </w:tcPr>
          <w:p w:rsidR="00F77D41" w:rsidRDefault="00F77D41">
            <w:pPr>
              <w:pStyle w:val="ConsPlusNormal"/>
            </w:pPr>
          </w:p>
        </w:tc>
      </w:tr>
      <w:tr w:rsidR="00F77D41">
        <w:tc>
          <w:tcPr>
            <w:tcW w:w="1644" w:type="dxa"/>
          </w:tcPr>
          <w:p w:rsidR="00F77D41" w:rsidRDefault="00F77D41">
            <w:pPr>
              <w:pStyle w:val="ConsPlusNormal"/>
            </w:pPr>
          </w:p>
        </w:tc>
        <w:tc>
          <w:tcPr>
            <w:tcW w:w="964" w:type="dxa"/>
          </w:tcPr>
          <w:p w:rsidR="00F77D41" w:rsidRDefault="00F77D41">
            <w:pPr>
              <w:pStyle w:val="ConsPlusNormal"/>
            </w:pPr>
          </w:p>
        </w:tc>
        <w:tc>
          <w:tcPr>
            <w:tcW w:w="2041" w:type="dxa"/>
          </w:tcPr>
          <w:p w:rsidR="00F77D41" w:rsidRDefault="00F77D41">
            <w:pPr>
              <w:pStyle w:val="ConsPlusNormal"/>
            </w:pPr>
          </w:p>
        </w:tc>
        <w:tc>
          <w:tcPr>
            <w:tcW w:w="1304" w:type="dxa"/>
          </w:tcPr>
          <w:p w:rsidR="00F77D41" w:rsidRDefault="00F77D41">
            <w:pPr>
              <w:pStyle w:val="ConsPlusNormal"/>
            </w:pPr>
          </w:p>
        </w:tc>
        <w:tc>
          <w:tcPr>
            <w:tcW w:w="1474" w:type="dxa"/>
          </w:tcPr>
          <w:p w:rsidR="00F77D41" w:rsidRDefault="00F77D41">
            <w:pPr>
              <w:pStyle w:val="ConsPlusNormal"/>
            </w:pPr>
          </w:p>
        </w:tc>
        <w:tc>
          <w:tcPr>
            <w:tcW w:w="1474" w:type="dxa"/>
          </w:tcPr>
          <w:p w:rsidR="00F77D41" w:rsidRDefault="00F77D41">
            <w:pPr>
              <w:pStyle w:val="ConsPlusNormal"/>
            </w:pPr>
          </w:p>
        </w:tc>
        <w:tc>
          <w:tcPr>
            <w:tcW w:w="1644" w:type="dxa"/>
          </w:tcPr>
          <w:p w:rsidR="00F77D41" w:rsidRDefault="00F77D41">
            <w:pPr>
              <w:pStyle w:val="ConsPlusNormal"/>
            </w:pPr>
          </w:p>
        </w:tc>
        <w:tc>
          <w:tcPr>
            <w:tcW w:w="1701" w:type="dxa"/>
          </w:tcPr>
          <w:p w:rsidR="00F77D41" w:rsidRDefault="00F77D41">
            <w:pPr>
              <w:pStyle w:val="ConsPlusNormal"/>
            </w:pPr>
          </w:p>
        </w:tc>
        <w:tc>
          <w:tcPr>
            <w:tcW w:w="1304"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10</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nformat"/>
        <w:jc w:val="both"/>
      </w:pPr>
      <w:r>
        <w:t xml:space="preserve">                                                Руководителю уполномоченной</w:t>
      </w:r>
    </w:p>
    <w:p w:rsidR="00F77D41" w:rsidRDefault="00F77D41">
      <w:pPr>
        <w:pStyle w:val="ConsPlusNonformat"/>
        <w:jc w:val="both"/>
      </w:pPr>
      <w:r>
        <w:t xml:space="preserve">                                                организации (оператору ФПД)</w:t>
      </w:r>
    </w:p>
    <w:p w:rsidR="00F77D41" w:rsidRDefault="00F77D41">
      <w:pPr>
        <w:pStyle w:val="ConsPlusNonformat"/>
        <w:jc w:val="both"/>
      </w:pPr>
      <w:r>
        <w:t xml:space="preserve">                                                ___________________________</w:t>
      </w:r>
    </w:p>
    <w:p w:rsidR="00F77D41" w:rsidRDefault="00F77D41">
      <w:pPr>
        <w:pStyle w:val="ConsPlusNonformat"/>
        <w:jc w:val="both"/>
      </w:pPr>
    </w:p>
    <w:p w:rsidR="00F77D41" w:rsidRDefault="00F77D41">
      <w:pPr>
        <w:pStyle w:val="ConsPlusNonformat"/>
        <w:jc w:val="both"/>
      </w:pPr>
      <w:bookmarkStart w:id="29" w:name="P846"/>
      <w:bookmarkEnd w:id="29"/>
      <w:r>
        <w:t xml:space="preserve">                                 Заявление</w:t>
      </w:r>
    </w:p>
    <w:p w:rsidR="00F77D41" w:rsidRDefault="00F77D41">
      <w:pPr>
        <w:pStyle w:val="ConsPlusNonformat"/>
        <w:jc w:val="both"/>
      </w:pPr>
      <w:r>
        <w:t xml:space="preserve">                 о добавлении и(или) актуализации объектов</w:t>
      </w:r>
    </w:p>
    <w:p w:rsidR="00F77D41" w:rsidRDefault="00F77D41">
      <w:pPr>
        <w:pStyle w:val="ConsPlusNonformat"/>
        <w:jc w:val="both"/>
      </w:pPr>
    </w:p>
    <w:p w:rsidR="00F77D41" w:rsidRDefault="00F77D41">
      <w:pPr>
        <w:pStyle w:val="ConsPlusNonformat"/>
        <w:jc w:val="both"/>
      </w:pPr>
      <w:r>
        <w:t xml:space="preserve">                                                 "__" ___________ 20__ года</w:t>
      </w:r>
    </w:p>
    <w:p w:rsidR="00F77D41" w:rsidRDefault="00F77D41">
      <w:pPr>
        <w:pStyle w:val="ConsPlusNonformat"/>
        <w:jc w:val="both"/>
      </w:pPr>
    </w:p>
    <w:p w:rsidR="00F77D41" w:rsidRDefault="00F77D41">
      <w:pPr>
        <w:pStyle w:val="ConsPlusNonformat"/>
        <w:jc w:val="both"/>
      </w:pPr>
      <w:r>
        <w:t xml:space="preserve">    В соответствии с </w:t>
      </w:r>
      <w:hyperlink w:anchor="P171" w:history="1">
        <w:r>
          <w:rPr>
            <w:color w:val="0000FF"/>
          </w:rPr>
          <w:t>Порядком</w:t>
        </w:r>
      </w:hyperlink>
      <w:r>
        <w:t xml:space="preserve"> взаимодействия органов исполнительной  власти</w:t>
      </w:r>
    </w:p>
    <w:p w:rsidR="00F77D41" w:rsidRDefault="00F77D41">
      <w:pPr>
        <w:pStyle w:val="ConsPlusNonformat"/>
        <w:jc w:val="both"/>
      </w:pPr>
      <w:r>
        <w:t>Ленинградской области при формировании  и  использовании  геоинформационной</w:t>
      </w:r>
    </w:p>
    <w:p w:rsidR="00F77D41" w:rsidRDefault="00F77D41">
      <w:pPr>
        <w:pStyle w:val="ConsPlusNonformat"/>
        <w:jc w:val="both"/>
      </w:pPr>
      <w:r>
        <w:t>системы  "Фонд  пространственных  данных   Ленинградской   области"   прошу</w:t>
      </w:r>
    </w:p>
    <w:p w:rsidR="00F77D41" w:rsidRDefault="00F77D41">
      <w:pPr>
        <w:pStyle w:val="ConsPlusNonformat"/>
        <w:jc w:val="both"/>
      </w:pPr>
      <w:r>
        <w:t>добавить/актуализировать для ____________________________________ следующие</w:t>
      </w:r>
    </w:p>
    <w:p w:rsidR="00F77D41" w:rsidRDefault="00F77D41">
      <w:pPr>
        <w:pStyle w:val="ConsPlusNonformat"/>
        <w:jc w:val="both"/>
      </w:pPr>
      <w:r>
        <w:t xml:space="preserve">                                 (наименование организации)</w:t>
      </w:r>
    </w:p>
    <w:p w:rsidR="00F77D41" w:rsidRDefault="00F77D41">
      <w:pPr>
        <w:pStyle w:val="ConsPlusNonformat"/>
        <w:jc w:val="both"/>
      </w:pPr>
      <w:r>
        <w:t xml:space="preserve">пространственные объекты геоинформационной </w:t>
      </w:r>
      <w:proofErr w:type="gramStart"/>
      <w:r>
        <w:t>системы  "</w:t>
      </w:r>
      <w:proofErr w:type="gramEnd"/>
      <w:r>
        <w:t>Фонд  пространственных</w:t>
      </w:r>
    </w:p>
    <w:p w:rsidR="00F77D41" w:rsidRDefault="00F77D41">
      <w:pPr>
        <w:pStyle w:val="ConsPlusNonformat"/>
        <w:jc w:val="both"/>
      </w:pPr>
      <w:r>
        <w:t>данных Ленинградской 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644"/>
        <w:gridCol w:w="1928"/>
        <w:gridCol w:w="1304"/>
        <w:gridCol w:w="1757"/>
        <w:gridCol w:w="1928"/>
        <w:gridCol w:w="1247"/>
      </w:tblGrid>
      <w:tr w:rsidR="00F77D41">
        <w:tc>
          <w:tcPr>
            <w:tcW w:w="1644" w:type="dxa"/>
          </w:tcPr>
          <w:p w:rsidR="00F77D41" w:rsidRDefault="00F77D41">
            <w:pPr>
              <w:pStyle w:val="ConsPlusNormal"/>
              <w:jc w:val="center"/>
            </w:pPr>
            <w:r>
              <w:t>Наименование слоя</w:t>
            </w:r>
          </w:p>
        </w:tc>
        <w:tc>
          <w:tcPr>
            <w:tcW w:w="1644" w:type="dxa"/>
          </w:tcPr>
          <w:p w:rsidR="00F77D41" w:rsidRDefault="00F77D41">
            <w:pPr>
              <w:pStyle w:val="ConsPlusNormal"/>
              <w:jc w:val="center"/>
            </w:pPr>
            <w:r>
              <w:t>Наименование объекта</w:t>
            </w:r>
          </w:p>
        </w:tc>
        <w:tc>
          <w:tcPr>
            <w:tcW w:w="1644" w:type="dxa"/>
          </w:tcPr>
          <w:p w:rsidR="00F77D41" w:rsidRDefault="00F77D41">
            <w:pPr>
              <w:pStyle w:val="ConsPlusNormal"/>
              <w:jc w:val="center"/>
            </w:pPr>
            <w:r>
              <w:t>Адресная или координатная привязка (координаты объекта, адрес объекта)</w:t>
            </w:r>
          </w:p>
        </w:tc>
        <w:tc>
          <w:tcPr>
            <w:tcW w:w="1928" w:type="dxa"/>
          </w:tcPr>
          <w:p w:rsidR="00F77D41" w:rsidRDefault="00F77D41">
            <w:pPr>
              <w:pStyle w:val="ConsPlusNormal"/>
              <w:jc w:val="center"/>
            </w:pPr>
            <w:r>
              <w:t>Информация об объекте (географическая, атрибутивная, семантическая, графическая)</w:t>
            </w:r>
          </w:p>
        </w:tc>
        <w:tc>
          <w:tcPr>
            <w:tcW w:w="1304" w:type="dxa"/>
          </w:tcPr>
          <w:p w:rsidR="00F77D41" w:rsidRDefault="00F77D41">
            <w:pPr>
              <w:pStyle w:val="ConsPlusNormal"/>
              <w:jc w:val="center"/>
            </w:pPr>
            <w:r>
              <w:t>Тип наносимых объектов (точка, линия, полигон)</w:t>
            </w:r>
          </w:p>
        </w:tc>
        <w:tc>
          <w:tcPr>
            <w:tcW w:w="1757" w:type="dxa"/>
          </w:tcPr>
          <w:p w:rsidR="00F77D41" w:rsidRDefault="00F77D41">
            <w:pPr>
              <w:pStyle w:val="ConsPlusNormal"/>
              <w:jc w:val="center"/>
            </w:pPr>
            <w:r>
              <w:t>Стиль наносимого объекта (цвет, заливка, форма, штриховка) либо графический значок (иконка, наименование файла с иконкой)</w:t>
            </w:r>
          </w:p>
        </w:tc>
        <w:tc>
          <w:tcPr>
            <w:tcW w:w="1928" w:type="dxa"/>
          </w:tcPr>
          <w:p w:rsidR="00F77D41" w:rsidRDefault="00F77D41">
            <w:pPr>
              <w:pStyle w:val="ConsPlusNormal"/>
              <w:jc w:val="center"/>
            </w:pPr>
            <w:r>
              <w:t>Наименование файлов с прикрепляемыми изображениями (если есть)</w:t>
            </w:r>
          </w:p>
        </w:tc>
        <w:tc>
          <w:tcPr>
            <w:tcW w:w="1247" w:type="dxa"/>
          </w:tcPr>
          <w:p w:rsidR="00F77D41" w:rsidRDefault="00F77D41">
            <w:pPr>
              <w:pStyle w:val="ConsPlusNormal"/>
              <w:jc w:val="center"/>
            </w:pPr>
            <w:r>
              <w:t>Статус объекта (добавить, удалить, изменить)</w:t>
            </w:r>
          </w:p>
        </w:tc>
      </w:tr>
      <w:tr w:rsidR="00F77D41">
        <w:tc>
          <w:tcPr>
            <w:tcW w:w="1644" w:type="dxa"/>
          </w:tcPr>
          <w:p w:rsidR="00F77D41" w:rsidRDefault="00F77D41">
            <w:pPr>
              <w:pStyle w:val="ConsPlusNormal"/>
            </w:pPr>
          </w:p>
        </w:tc>
        <w:tc>
          <w:tcPr>
            <w:tcW w:w="1644" w:type="dxa"/>
          </w:tcPr>
          <w:p w:rsidR="00F77D41" w:rsidRDefault="00F77D41">
            <w:pPr>
              <w:pStyle w:val="ConsPlusNormal"/>
            </w:pPr>
          </w:p>
        </w:tc>
        <w:tc>
          <w:tcPr>
            <w:tcW w:w="1644" w:type="dxa"/>
          </w:tcPr>
          <w:p w:rsidR="00F77D41" w:rsidRDefault="00F77D41">
            <w:pPr>
              <w:pStyle w:val="ConsPlusNormal"/>
            </w:pPr>
          </w:p>
        </w:tc>
        <w:tc>
          <w:tcPr>
            <w:tcW w:w="1928" w:type="dxa"/>
          </w:tcPr>
          <w:p w:rsidR="00F77D41" w:rsidRDefault="00F77D41">
            <w:pPr>
              <w:pStyle w:val="ConsPlusNormal"/>
            </w:pPr>
          </w:p>
        </w:tc>
        <w:tc>
          <w:tcPr>
            <w:tcW w:w="1304" w:type="dxa"/>
          </w:tcPr>
          <w:p w:rsidR="00F77D41" w:rsidRDefault="00F77D41">
            <w:pPr>
              <w:pStyle w:val="ConsPlusNormal"/>
            </w:pPr>
          </w:p>
        </w:tc>
        <w:tc>
          <w:tcPr>
            <w:tcW w:w="1757" w:type="dxa"/>
          </w:tcPr>
          <w:p w:rsidR="00F77D41" w:rsidRDefault="00F77D41">
            <w:pPr>
              <w:pStyle w:val="ConsPlusNormal"/>
            </w:pPr>
          </w:p>
        </w:tc>
        <w:tc>
          <w:tcPr>
            <w:tcW w:w="1928" w:type="dxa"/>
          </w:tcPr>
          <w:p w:rsidR="00F77D41" w:rsidRDefault="00F77D41">
            <w:pPr>
              <w:pStyle w:val="ConsPlusNormal"/>
            </w:pPr>
          </w:p>
        </w:tc>
        <w:tc>
          <w:tcPr>
            <w:tcW w:w="1247" w:type="dxa"/>
          </w:tcPr>
          <w:p w:rsidR="00F77D41" w:rsidRDefault="00F77D41">
            <w:pPr>
              <w:pStyle w:val="ConsPlusNormal"/>
            </w:pPr>
          </w:p>
        </w:tc>
      </w:tr>
      <w:tr w:rsidR="00F77D41">
        <w:tc>
          <w:tcPr>
            <w:tcW w:w="1644" w:type="dxa"/>
          </w:tcPr>
          <w:p w:rsidR="00F77D41" w:rsidRDefault="00F77D41">
            <w:pPr>
              <w:pStyle w:val="ConsPlusNormal"/>
            </w:pPr>
          </w:p>
        </w:tc>
        <w:tc>
          <w:tcPr>
            <w:tcW w:w="1644" w:type="dxa"/>
          </w:tcPr>
          <w:p w:rsidR="00F77D41" w:rsidRDefault="00F77D41">
            <w:pPr>
              <w:pStyle w:val="ConsPlusNormal"/>
            </w:pPr>
          </w:p>
        </w:tc>
        <w:tc>
          <w:tcPr>
            <w:tcW w:w="1644" w:type="dxa"/>
          </w:tcPr>
          <w:p w:rsidR="00F77D41" w:rsidRDefault="00F77D41">
            <w:pPr>
              <w:pStyle w:val="ConsPlusNormal"/>
            </w:pPr>
          </w:p>
        </w:tc>
        <w:tc>
          <w:tcPr>
            <w:tcW w:w="1928" w:type="dxa"/>
          </w:tcPr>
          <w:p w:rsidR="00F77D41" w:rsidRDefault="00F77D41">
            <w:pPr>
              <w:pStyle w:val="ConsPlusNormal"/>
            </w:pPr>
          </w:p>
        </w:tc>
        <w:tc>
          <w:tcPr>
            <w:tcW w:w="1304" w:type="dxa"/>
          </w:tcPr>
          <w:p w:rsidR="00F77D41" w:rsidRDefault="00F77D41">
            <w:pPr>
              <w:pStyle w:val="ConsPlusNormal"/>
            </w:pPr>
          </w:p>
        </w:tc>
        <w:tc>
          <w:tcPr>
            <w:tcW w:w="1757" w:type="dxa"/>
          </w:tcPr>
          <w:p w:rsidR="00F77D41" w:rsidRDefault="00F77D41">
            <w:pPr>
              <w:pStyle w:val="ConsPlusNormal"/>
            </w:pPr>
          </w:p>
        </w:tc>
        <w:tc>
          <w:tcPr>
            <w:tcW w:w="1928" w:type="dxa"/>
          </w:tcPr>
          <w:p w:rsidR="00F77D41" w:rsidRDefault="00F77D41">
            <w:pPr>
              <w:pStyle w:val="ConsPlusNormal"/>
            </w:pPr>
          </w:p>
        </w:tc>
        <w:tc>
          <w:tcPr>
            <w:tcW w:w="1247" w:type="dxa"/>
          </w:tcPr>
          <w:p w:rsidR="00F77D41" w:rsidRDefault="00F77D41">
            <w:pPr>
              <w:pStyle w:val="ConsPlusNormal"/>
            </w:pPr>
          </w:p>
        </w:tc>
      </w:tr>
      <w:tr w:rsidR="00F77D41">
        <w:tc>
          <w:tcPr>
            <w:tcW w:w="1644" w:type="dxa"/>
          </w:tcPr>
          <w:p w:rsidR="00F77D41" w:rsidRDefault="00F77D41">
            <w:pPr>
              <w:pStyle w:val="ConsPlusNormal"/>
            </w:pPr>
          </w:p>
        </w:tc>
        <w:tc>
          <w:tcPr>
            <w:tcW w:w="1644" w:type="dxa"/>
          </w:tcPr>
          <w:p w:rsidR="00F77D41" w:rsidRDefault="00F77D41">
            <w:pPr>
              <w:pStyle w:val="ConsPlusNormal"/>
            </w:pPr>
          </w:p>
        </w:tc>
        <w:tc>
          <w:tcPr>
            <w:tcW w:w="1644" w:type="dxa"/>
          </w:tcPr>
          <w:p w:rsidR="00F77D41" w:rsidRDefault="00F77D41">
            <w:pPr>
              <w:pStyle w:val="ConsPlusNormal"/>
            </w:pPr>
          </w:p>
        </w:tc>
        <w:tc>
          <w:tcPr>
            <w:tcW w:w="1928" w:type="dxa"/>
          </w:tcPr>
          <w:p w:rsidR="00F77D41" w:rsidRDefault="00F77D41">
            <w:pPr>
              <w:pStyle w:val="ConsPlusNormal"/>
            </w:pPr>
          </w:p>
        </w:tc>
        <w:tc>
          <w:tcPr>
            <w:tcW w:w="1304" w:type="dxa"/>
          </w:tcPr>
          <w:p w:rsidR="00F77D41" w:rsidRDefault="00F77D41">
            <w:pPr>
              <w:pStyle w:val="ConsPlusNormal"/>
            </w:pPr>
          </w:p>
        </w:tc>
        <w:tc>
          <w:tcPr>
            <w:tcW w:w="1757" w:type="dxa"/>
          </w:tcPr>
          <w:p w:rsidR="00F77D41" w:rsidRDefault="00F77D41">
            <w:pPr>
              <w:pStyle w:val="ConsPlusNormal"/>
            </w:pPr>
          </w:p>
        </w:tc>
        <w:tc>
          <w:tcPr>
            <w:tcW w:w="1928" w:type="dxa"/>
          </w:tcPr>
          <w:p w:rsidR="00F77D41" w:rsidRDefault="00F77D41">
            <w:pPr>
              <w:pStyle w:val="ConsPlusNormal"/>
            </w:pPr>
          </w:p>
        </w:tc>
        <w:tc>
          <w:tcPr>
            <w:tcW w:w="1247"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11</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nformat"/>
        <w:jc w:val="both"/>
      </w:pPr>
      <w:r>
        <w:t xml:space="preserve">                                                Руководителю уполномоченной</w:t>
      </w:r>
    </w:p>
    <w:p w:rsidR="00F77D41" w:rsidRDefault="00F77D41">
      <w:pPr>
        <w:pStyle w:val="ConsPlusNonformat"/>
        <w:jc w:val="both"/>
      </w:pPr>
      <w:r>
        <w:t xml:space="preserve">                                                организации (оператору ФПД)</w:t>
      </w:r>
    </w:p>
    <w:p w:rsidR="00F77D41" w:rsidRDefault="00F77D41">
      <w:pPr>
        <w:pStyle w:val="ConsPlusNonformat"/>
        <w:jc w:val="both"/>
      </w:pPr>
      <w:r>
        <w:t xml:space="preserve">                                                ___________________________</w:t>
      </w:r>
    </w:p>
    <w:p w:rsidR="00F77D41" w:rsidRDefault="00F77D41">
      <w:pPr>
        <w:pStyle w:val="ConsPlusNonformat"/>
        <w:jc w:val="both"/>
      </w:pPr>
    </w:p>
    <w:p w:rsidR="00F77D41" w:rsidRDefault="00F77D41">
      <w:pPr>
        <w:pStyle w:val="ConsPlusNonformat"/>
        <w:jc w:val="both"/>
      </w:pPr>
      <w:bookmarkStart w:id="30" w:name="P928"/>
      <w:bookmarkEnd w:id="30"/>
      <w:r>
        <w:t xml:space="preserve">                                 Заявление</w:t>
      </w:r>
    </w:p>
    <w:p w:rsidR="00F77D41" w:rsidRDefault="00F77D41">
      <w:pPr>
        <w:pStyle w:val="ConsPlusNonformat"/>
        <w:jc w:val="both"/>
      </w:pPr>
      <w:r>
        <w:t xml:space="preserve">                             об удалении слоев</w:t>
      </w:r>
    </w:p>
    <w:p w:rsidR="00F77D41" w:rsidRDefault="00F77D41">
      <w:pPr>
        <w:pStyle w:val="ConsPlusNonformat"/>
        <w:jc w:val="both"/>
      </w:pPr>
    </w:p>
    <w:p w:rsidR="00F77D41" w:rsidRDefault="00F77D41">
      <w:pPr>
        <w:pStyle w:val="ConsPlusNonformat"/>
        <w:jc w:val="both"/>
      </w:pPr>
      <w:r>
        <w:t xml:space="preserve">                                                  "__" __________ 20__ года</w:t>
      </w:r>
    </w:p>
    <w:p w:rsidR="00F77D41" w:rsidRDefault="00F77D41">
      <w:pPr>
        <w:pStyle w:val="ConsPlusNonformat"/>
        <w:jc w:val="both"/>
      </w:pPr>
    </w:p>
    <w:p w:rsidR="00F77D41" w:rsidRDefault="00F77D41">
      <w:pPr>
        <w:pStyle w:val="ConsPlusNonformat"/>
        <w:jc w:val="both"/>
      </w:pPr>
      <w:r>
        <w:t xml:space="preserve">    Прошу удалить ранее созданные для _____________________________________</w:t>
      </w:r>
    </w:p>
    <w:p w:rsidR="00F77D41" w:rsidRDefault="00F77D41">
      <w:pPr>
        <w:pStyle w:val="ConsPlusNonformat"/>
        <w:jc w:val="both"/>
      </w:pPr>
      <w:r>
        <w:t xml:space="preserve">                                           (наименование организации)</w:t>
      </w:r>
    </w:p>
    <w:p w:rsidR="00F77D41" w:rsidRDefault="00F77D41">
      <w:pPr>
        <w:pStyle w:val="ConsPlusNonformat"/>
        <w:jc w:val="both"/>
      </w:pPr>
      <w:r>
        <w:t>следующие слои  геоинформационной  системы  "Фонд  пространственных  данных</w:t>
      </w:r>
    </w:p>
    <w:p w:rsidR="00F77D41" w:rsidRDefault="00F77D41">
      <w:pPr>
        <w:pStyle w:val="ConsPlusNonformat"/>
        <w:jc w:val="both"/>
      </w:pPr>
      <w:r>
        <w:t>Ленинградской области":</w:t>
      </w:r>
    </w:p>
    <w:p w:rsidR="00F77D41" w:rsidRDefault="00F77D41">
      <w:pPr>
        <w:sectPr w:rsidR="00F77D41">
          <w:pgSz w:w="16838" w:h="11905"/>
          <w:pgMar w:top="1701" w:right="1134" w:bottom="850" w:left="1134" w:header="0" w:footer="0" w:gutter="0"/>
          <w:cols w:space="720"/>
        </w:sectPr>
      </w:pP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F77D41">
        <w:tc>
          <w:tcPr>
            <w:tcW w:w="2665" w:type="dxa"/>
          </w:tcPr>
          <w:p w:rsidR="00F77D41" w:rsidRDefault="00F77D41">
            <w:pPr>
              <w:pStyle w:val="ConsPlusNormal"/>
              <w:jc w:val="center"/>
            </w:pPr>
            <w:r>
              <w:t>Тематический раздел</w:t>
            </w:r>
          </w:p>
        </w:tc>
        <w:tc>
          <w:tcPr>
            <w:tcW w:w="3005" w:type="dxa"/>
          </w:tcPr>
          <w:p w:rsidR="00F77D41" w:rsidRDefault="00F77D41">
            <w:pPr>
              <w:pStyle w:val="ConsPlusNormal"/>
              <w:jc w:val="center"/>
            </w:pPr>
            <w:r>
              <w:t>Наименование слоя</w:t>
            </w:r>
          </w:p>
        </w:tc>
        <w:tc>
          <w:tcPr>
            <w:tcW w:w="3402" w:type="dxa"/>
          </w:tcPr>
          <w:p w:rsidR="00F77D41" w:rsidRDefault="00F77D41">
            <w:pPr>
              <w:pStyle w:val="ConsPlusNormal"/>
              <w:jc w:val="center"/>
            </w:pPr>
            <w:r>
              <w:t>Причина удаления слоя</w:t>
            </w:r>
          </w:p>
        </w:tc>
      </w:tr>
      <w:tr w:rsidR="00F77D41">
        <w:tc>
          <w:tcPr>
            <w:tcW w:w="2665" w:type="dxa"/>
          </w:tcPr>
          <w:p w:rsidR="00F77D41" w:rsidRDefault="00F77D41">
            <w:pPr>
              <w:pStyle w:val="ConsPlusNormal"/>
            </w:pPr>
          </w:p>
        </w:tc>
        <w:tc>
          <w:tcPr>
            <w:tcW w:w="3005" w:type="dxa"/>
          </w:tcPr>
          <w:p w:rsidR="00F77D41" w:rsidRDefault="00F77D41">
            <w:pPr>
              <w:pStyle w:val="ConsPlusNormal"/>
            </w:pPr>
          </w:p>
        </w:tc>
        <w:tc>
          <w:tcPr>
            <w:tcW w:w="3402" w:type="dxa"/>
          </w:tcPr>
          <w:p w:rsidR="00F77D41" w:rsidRDefault="00F77D41">
            <w:pPr>
              <w:pStyle w:val="ConsPlusNormal"/>
            </w:pPr>
          </w:p>
        </w:tc>
      </w:tr>
      <w:tr w:rsidR="00F77D41">
        <w:tc>
          <w:tcPr>
            <w:tcW w:w="2665" w:type="dxa"/>
          </w:tcPr>
          <w:p w:rsidR="00F77D41" w:rsidRDefault="00F77D41">
            <w:pPr>
              <w:pStyle w:val="ConsPlusNormal"/>
            </w:pPr>
          </w:p>
        </w:tc>
        <w:tc>
          <w:tcPr>
            <w:tcW w:w="3005" w:type="dxa"/>
          </w:tcPr>
          <w:p w:rsidR="00F77D41" w:rsidRDefault="00F77D41">
            <w:pPr>
              <w:pStyle w:val="ConsPlusNormal"/>
            </w:pPr>
          </w:p>
        </w:tc>
        <w:tc>
          <w:tcPr>
            <w:tcW w:w="3402"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both"/>
      </w:pPr>
    </w:p>
    <w:p w:rsidR="00F77D41" w:rsidRDefault="00F77D41">
      <w:pPr>
        <w:pStyle w:val="ConsPlusNormal"/>
        <w:jc w:val="right"/>
      </w:pPr>
      <w:r>
        <w:t>Приложение 12</w:t>
      </w:r>
    </w:p>
    <w:p w:rsidR="00F77D41" w:rsidRDefault="00F77D41">
      <w:pPr>
        <w:pStyle w:val="ConsPlusNormal"/>
        <w:jc w:val="right"/>
      </w:pPr>
      <w:r>
        <w:t>к Порядку...</w:t>
      </w:r>
    </w:p>
    <w:p w:rsidR="00F77D41" w:rsidRDefault="00F77D41">
      <w:pPr>
        <w:pStyle w:val="ConsPlusNormal"/>
        <w:jc w:val="both"/>
      </w:pPr>
    </w:p>
    <w:p w:rsidR="00F77D41" w:rsidRDefault="00F77D41">
      <w:pPr>
        <w:pStyle w:val="ConsPlusNormal"/>
      </w:pPr>
      <w:r>
        <w:t>(Форма)</w:t>
      </w:r>
    </w:p>
    <w:p w:rsidR="00F77D41" w:rsidRDefault="00F77D41">
      <w:pPr>
        <w:pStyle w:val="ConsPlusNormal"/>
        <w:jc w:val="both"/>
      </w:pPr>
    </w:p>
    <w:p w:rsidR="00F77D41" w:rsidRDefault="00F77D41">
      <w:pPr>
        <w:pStyle w:val="ConsPlusNormal"/>
        <w:jc w:val="center"/>
      </w:pPr>
      <w:r>
        <w:t>На бланке организации</w:t>
      </w:r>
    </w:p>
    <w:p w:rsidR="00F77D41" w:rsidRDefault="00F77D41">
      <w:pPr>
        <w:sectPr w:rsidR="00F77D41">
          <w:pgSz w:w="11905" w:h="16838"/>
          <w:pgMar w:top="1134" w:right="850" w:bottom="1134" w:left="1701" w:header="0" w:footer="0" w:gutter="0"/>
          <w:cols w:space="720"/>
        </w:sectPr>
      </w:pPr>
    </w:p>
    <w:p w:rsidR="00F77D41" w:rsidRDefault="00F77D41">
      <w:pPr>
        <w:pStyle w:val="ConsPlusNormal"/>
        <w:jc w:val="both"/>
      </w:pPr>
    </w:p>
    <w:p w:rsidR="00F77D41" w:rsidRDefault="00F77D41">
      <w:pPr>
        <w:pStyle w:val="ConsPlusNonformat"/>
        <w:jc w:val="both"/>
      </w:pPr>
      <w:r>
        <w:t xml:space="preserve">                                                Руководителю уполномоченной</w:t>
      </w:r>
    </w:p>
    <w:p w:rsidR="00F77D41" w:rsidRDefault="00F77D41">
      <w:pPr>
        <w:pStyle w:val="ConsPlusNonformat"/>
        <w:jc w:val="both"/>
      </w:pPr>
      <w:r>
        <w:t xml:space="preserve">                                                организации (оператору ФПД)</w:t>
      </w:r>
    </w:p>
    <w:p w:rsidR="00F77D41" w:rsidRDefault="00F77D41">
      <w:pPr>
        <w:pStyle w:val="ConsPlusNonformat"/>
        <w:jc w:val="both"/>
      </w:pPr>
      <w:r>
        <w:t xml:space="preserve">                                                ___________________________</w:t>
      </w:r>
    </w:p>
    <w:p w:rsidR="00F77D41" w:rsidRDefault="00F77D41">
      <w:pPr>
        <w:pStyle w:val="ConsPlusNonformat"/>
        <w:jc w:val="both"/>
      </w:pPr>
    </w:p>
    <w:p w:rsidR="00F77D41" w:rsidRDefault="00F77D41">
      <w:pPr>
        <w:pStyle w:val="ConsPlusNonformat"/>
        <w:jc w:val="both"/>
      </w:pPr>
      <w:bookmarkStart w:id="31" w:name="P984"/>
      <w:bookmarkEnd w:id="31"/>
      <w:r>
        <w:t xml:space="preserve">                                 Заявление</w:t>
      </w:r>
    </w:p>
    <w:p w:rsidR="00F77D41" w:rsidRDefault="00F77D41">
      <w:pPr>
        <w:pStyle w:val="ConsPlusNonformat"/>
        <w:jc w:val="both"/>
      </w:pPr>
      <w:r>
        <w:t xml:space="preserve">                          о восстановлении слоев</w:t>
      </w:r>
    </w:p>
    <w:p w:rsidR="00F77D41" w:rsidRDefault="00F77D41">
      <w:pPr>
        <w:pStyle w:val="ConsPlusNonformat"/>
        <w:jc w:val="both"/>
      </w:pPr>
    </w:p>
    <w:p w:rsidR="00F77D41" w:rsidRDefault="00F77D41">
      <w:pPr>
        <w:pStyle w:val="ConsPlusNonformat"/>
        <w:jc w:val="both"/>
      </w:pPr>
      <w:r>
        <w:t xml:space="preserve">                                                   "__" _________ 20__ года</w:t>
      </w:r>
    </w:p>
    <w:p w:rsidR="00F77D41" w:rsidRDefault="00F77D41">
      <w:pPr>
        <w:pStyle w:val="ConsPlusNonformat"/>
        <w:jc w:val="both"/>
      </w:pPr>
    </w:p>
    <w:p w:rsidR="00F77D41" w:rsidRDefault="00F77D41">
      <w:pPr>
        <w:pStyle w:val="ConsPlusNonformat"/>
        <w:jc w:val="both"/>
      </w:pPr>
      <w:r>
        <w:t xml:space="preserve">    Прошу восстановить для ________________________________________________</w:t>
      </w:r>
    </w:p>
    <w:p w:rsidR="00F77D41" w:rsidRDefault="00F77D41">
      <w:pPr>
        <w:pStyle w:val="ConsPlusNonformat"/>
        <w:jc w:val="both"/>
      </w:pPr>
      <w:r>
        <w:t xml:space="preserve">                                      (наименование организации)</w:t>
      </w:r>
    </w:p>
    <w:p w:rsidR="00F77D41" w:rsidRDefault="00F77D41">
      <w:pPr>
        <w:pStyle w:val="ConsPlusNonformat"/>
        <w:jc w:val="both"/>
      </w:pPr>
      <w:r>
        <w:t>следующие  ранее  удаленные  пространственные   объекты   геоинформационной</w:t>
      </w:r>
    </w:p>
    <w:p w:rsidR="00F77D41" w:rsidRDefault="00F77D41">
      <w:pPr>
        <w:pStyle w:val="ConsPlusNonformat"/>
        <w:jc w:val="both"/>
      </w:pPr>
      <w:r>
        <w:t>системы "Фонд пространственных данных Ленинградской области":</w:t>
      </w:r>
    </w:p>
    <w:p w:rsidR="00F77D41" w:rsidRDefault="00F77D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644"/>
        <w:gridCol w:w="1928"/>
        <w:gridCol w:w="1304"/>
        <w:gridCol w:w="1757"/>
        <w:gridCol w:w="1928"/>
        <w:gridCol w:w="1247"/>
      </w:tblGrid>
      <w:tr w:rsidR="00F77D41">
        <w:tc>
          <w:tcPr>
            <w:tcW w:w="1644" w:type="dxa"/>
          </w:tcPr>
          <w:p w:rsidR="00F77D41" w:rsidRDefault="00F77D41">
            <w:pPr>
              <w:pStyle w:val="ConsPlusNormal"/>
              <w:jc w:val="center"/>
            </w:pPr>
            <w:r>
              <w:t>Наименование слоя</w:t>
            </w:r>
          </w:p>
        </w:tc>
        <w:tc>
          <w:tcPr>
            <w:tcW w:w="1644" w:type="dxa"/>
          </w:tcPr>
          <w:p w:rsidR="00F77D41" w:rsidRDefault="00F77D41">
            <w:pPr>
              <w:pStyle w:val="ConsPlusNormal"/>
              <w:jc w:val="center"/>
            </w:pPr>
            <w:r>
              <w:t>Наименование объекта</w:t>
            </w:r>
          </w:p>
        </w:tc>
        <w:tc>
          <w:tcPr>
            <w:tcW w:w="1644" w:type="dxa"/>
          </w:tcPr>
          <w:p w:rsidR="00F77D41" w:rsidRDefault="00F77D41">
            <w:pPr>
              <w:pStyle w:val="ConsPlusNormal"/>
              <w:jc w:val="center"/>
            </w:pPr>
            <w:r>
              <w:t>Адресная и/или координатная привязка (координаты объекта, адрес объекта)</w:t>
            </w:r>
          </w:p>
        </w:tc>
        <w:tc>
          <w:tcPr>
            <w:tcW w:w="1928" w:type="dxa"/>
          </w:tcPr>
          <w:p w:rsidR="00F77D41" w:rsidRDefault="00F77D41">
            <w:pPr>
              <w:pStyle w:val="ConsPlusNormal"/>
              <w:jc w:val="center"/>
            </w:pPr>
            <w:r>
              <w:t>Информация об объекте (географическая атрибутивная, семантическая, графическая)</w:t>
            </w:r>
          </w:p>
        </w:tc>
        <w:tc>
          <w:tcPr>
            <w:tcW w:w="1304" w:type="dxa"/>
          </w:tcPr>
          <w:p w:rsidR="00F77D41" w:rsidRDefault="00F77D41">
            <w:pPr>
              <w:pStyle w:val="ConsPlusNormal"/>
              <w:jc w:val="center"/>
            </w:pPr>
            <w:r>
              <w:t>Тип наносимых объектов (точка, линия, полигон)</w:t>
            </w:r>
          </w:p>
        </w:tc>
        <w:tc>
          <w:tcPr>
            <w:tcW w:w="1757" w:type="dxa"/>
            <w:vAlign w:val="bottom"/>
          </w:tcPr>
          <w:p w:rsidR="00F77D41" w:rsidRDefault="00F77D41">
            <w:pPr>
              <w:pStyle w:val="ConsPlusNormal"/>
              <w:jc w:val="center"/>
            </w:pPr>
            <w:r>
              <w:t>Стиль наносимого объекта (цвет, заливка, форма, штриховка) либо графический значок (иконка, наименование файла с иконкой)</w:t>
            </w:r>
          </w:p>
        </w:tc>
        <w:tc>
          <w:tcPr>
            <w:tcW w:w="1928" w:type="dxa"/>
          </w:tcPr>
          <w:p w:rsidR="00F77D41" w:rsidRDefault="00F77D41">
            <w:pPr>
              <w:pStyle w:val="ConsPlusNormal"/>
              <w:jc w:val="center"/>
            </w:pPr>
            <w:r>
              <w:t>Наименование файлов с прикрепляемыми изображениями (при наличии)</w:t>
            </w:r>
          </w:p>
        </w:tc>
        <w:tc>
          <w:tcPr>
            <w:tcW w:w="1247" w:type="dxa"/>
          </w:tcPr>
          <w:p w:rsidR="00F77D41" w:rsidRDefault="00F77D41">
            <w:pPr>
              <w:pStyle w:val="ConsPlusNormal"/>
              <w:jc w:val="center"/>
            </w:pPr>
            <w:r>
              <w:t>Основание (причина) для восстановления объекта</w:t>
            </w:r>
          </w:p>
        </w:tc>
      </w:tr>
      <w:tr w:rsidR="00F77D41">
        <w:tc>
          <w:tcPr>
            <w:tcW w:w="1644" w:type="dxa"/>
          </w:tcPr>
          <w:p w:rsidR="00F77D41" w:rsidRDefault="00F77D41">
            <w:pPr>
              <w:pStyle w:val="ConsPlusNormal"/>
            </w:pPr>
          </w:p>
        </w:tc>
        <w:tc>
          <w:tcPr>
            <w:tcW w:w="1644" w:type="dxa"/>
          </w:tcPr>
          <w:p w:rsidR="00F77D41" w:rsidRDefault="00F77D41">
            <w:pPr>
              <w:pStyle w:val="ConsPlusNormal"/>
            </w:pPr>
          </w:p>
        </w:tc>
        <w:tc>
          <w:tcPr>
            <w:tcW w:w="1644" w:type="dxa"/>
          </w:tcPr>
          <w:p w:rsidR="00F77D41" w:rsidRDefault="00F77D41">
            <w:pPr>
              <w:pStyle w:val="ConsPlusNormal"/>
            </w:pPr>
          </w:p>
        </w:tc>
        <w:tc>
          <w:tcPr>
            <w:tcW w:w="1928" w:type="dxa"/>
          </w:tcPr>
          <w:p w:rsidR="00F77D41" w:rsidRDefault="00F77D41">
            <w:pPr>
              <w:pStyle w:val="ConsPlusNormal"/>
            </w:pPr>
          </w:p>
        </w:tc>
        <w:tc>
          <w:tcPr>
            <w:tcW w:w="1304" w:type="dxa"/>
          </w:tcPr>
          <w:p w:rsidR="00F77D41" w:rsidRDefault="00F77D41">
            <w:pPr>
              <w:pStyle w:val="ConsPlusNormal"/>
            </w:pPr>
          </w:p>
        </w:tc>
        <w:tc>
          <w:tcPr>
            <w:tcW w:w="1757" w:type="dxa"/>
          </w:tcPr>
          <w:p w:rsidR="00F77D41" w:rsidRDefault="00F77D41">
            <w:pPr>
              <w:pStyle w:val="ConsPlusNormal"/>
            </w:pPr>
          </w:p>
        </w:tc>
        <w:tc>
          <w:tcPr>
            <w:tcW w:w="1928" w:type="dxa"/>
          </w:tcPr>
          <w:p w:rsidR="00F77D41" w:rsidRDefault="00F77D41">
            <w:pPr>
              <w:pStyle w:val="ConsPlusNormal"/>
            </w:pPr>
          </w:p>
        </w:tc>
        <w:tc>
          <w:tcPr>
            <w:tcW w:w="1247" w:type="dxa"/>
          </w:tcPr>
          <w:p w:rsidR="00F77D41" w:rsidRDefault="00F77D41">
            <w:pPr>
              <w:pStyle w:val="ConsPlusNormal"/>
            </w:pPr>
          </w:p>
        </w:tc>
      </w:tr>
      <w:tr w:rsidR="00F77D41">
        <w:tc>
          <w:tcPr>
            <w:tcW w:w="1644" w:type="dxa"/>
          </w:tcPr>
          <w:p w:rsidR="00F77D41" w:rsidRDefault="00F77D41">
            <w:pPr>
              <w:pStyle w:val="ConsPlusNormal"/>
            </w:pPr>
          </w:p>
        </w:tc>
        <w:tc>
          <w:tcPr>
            <w:tcW w:w="1644" w:type="dxa"/>
          </w:tcPr>
          <w:p w:rsidR="00F77D41" w:rsidRDefault="00F77D41">
            <w:pPr>
              <w:pStyle w:val="ConsPlusNormal"/>
            </w:pPr>
          </w:p>
        </w:tc>
        <w:tc>
          <w:tcPr>
            <w:tcW w:w="1644" w:type="dxa"/>
          </w:tcPr>
          <w:p w:rsidR="00F77D41" w:rsidRDefault="00F77D41">
            <w:pPr>
              <w:pStyle w:val="ConsPlusNormal"/>
            </w:pPr>
          </w:p>
        </w:tc>
        <w:tc>
          <w:tcPr>
            <w:tcW w:w="1928" w:type="dxa"/>
          </w:tcPr>
          <w:p w:rsidR="00F77D41" w:rsidRDefault="00F77D41">
            <w:pPr>
              <w:pStyle w:val="ConsPlusNormal"/>
            </w:pPr>
          </w:p>
        </w:tc>
        <w:tc>
          <w:tcPr>
            <w:tcW w:w="1304" w:type="dxa"/>
          </w:tcPr>
          <w:p w:rsidR="00F77D41" w:rsidRDefault="00F77D41">
            <w:pPr>
              <w:pStyle w:val="ConsPlusNormal"/>
            </w:pPr>
          </w:p>
        </w:tc>
        <w:tc>
          <w:tcPr>
            <w:tcW w:w="1757" w:type="dxa"/>
          </w:tcPr>
          <w:p w:rsidR="00F77D41" w:rsidRDefault="00F77D41">
            <w:pPr>
              <w:pStyle w:val="ConsPlusNormal"/>
            </w:pPr>
          </w:p>
        </w:tc>
        <w:tc>
          <w:tcPr>
            <w:tcW w:w="1928" w:type="dxa"/>
          </w:tcPr>
          <w:p w:rsidR="00F77D41" w:rsidRDefault="00F77D41">
            <w:pPr>
              <w:pStyle w:val="ConsPlusNormal"/>
            </w:pPr>
          </w:p>
        </w:tc>
        <w:tc>
          <w:tcPr>
            <w:tcW w:w="1247" w:type="dxa"/>
          </w:tcPr>
          <w:p w:rsidR="00F77D41" w:rsidRDefault="00F77D41">
            <w:pPr>
              <w:pStyle w:val="ConsPlusNormal"/>
            </w:pPr>
          </w:p>
        </w:tc>
      </w:tr>
    </w:tbl>
    <w:p w:rsidR="00F77D41" w:rsidRDefault="00F77D41">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211"/>
        <w:gridCol w:w="340"/>
        <w:gridCol w:w="3005"/>
      </w:tblGrid>
      <w:tr w:rsidR="00F77D41">
        <w:tc>
          <w:tcPr>
            <w:tcW w:w="3175"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single" w:sz="4" w:space="0" w:color="auto"/>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single" w:sz="4" w:space="0" w:color="auto"/>
              <w:right w:val="nil"/>
            </w:tcBorders>
          </w:tcPr>
          <w:p w:rsidR="00F77D41" w:rsidRDefault="00F77D41">
            <w:pPr>
              <w:pStyle w:val="ConsPlusNormal"/>
            </w:pPr>
          </w:p>
        </w:tc>
      </w:tr>
      <w:tr w:rsidR="00F77D41">
        <w:tblPrEx>
          <w:tblBorders>
            <w:insideH w:val="none" w:sz="0" w:space="0" w:color="auto"/>
          </w:tblBorders>
        </w:tblPrEx>
        <w:tc>
          <w:tcPr>
            <w:tcW w:w="3175" w:type="dxa"/>
            <w:tcBorders>
              <w:top w:val="single" w:sz="4" w:space="0" w:color="auto"/>
              <w:left w:val="nil"/>
              <w:bottom w:val="nil"/>
              <w:right w:val="nil"/>
            </w:tcBorders>
          </w:tcPr>
          <w:p w:rsidR="00F77D41" w:rsidRDefault="00F77D41">
            <w:pPr>
              <w:pStyle w:val="ConsPlusNormal"/>
              <w:jc w:val="center"/>
            </w:pPr>
            <w:r>
              <w:t>(наименование должности руководителя)</w:t>
            </w:r>
          </w:p>
        </w:tc>
        <w:tc>
          <w:tcPr>
            <w:tcW w:w="340" w:type="dxa"/>
            <w:tcBorders>
              <w:top w:val="nil"/>
              <w:left w:val="nil"/>
              <w:bottom w:val="nil"/>
              <w:right w:val="nil"/>
            </w:tcBorders>
          </w:tcPr>
          <w:p w:rsidR="00F77D41" w:rsidRDefault="00F77D41">
            <w:pPr>
              <w:pStyle w:val="ConsPlusNormal"/>
            </w:pPr>
          </w:p>
        </w:tc>
        <w:tc>
          <w:tcPr>
            <w:tcW w:w="2211" w:type="dxa"/>
            <w:tcBorders>
              <w:top w:val="single" w:sz="4" w:space="0" w:color="auto"/>
              <w:left w:val="nil"/>
              <w:bottom w:val="nil"/>
              <w:right w:val="nil"/>
            </w:tcBorders>
          </w:tcPr>
          <w:p w:rsidR="00F77D41" w:rsidRDefault="00F77D41">
            <w:pPr>
              <w:pStyle w:val="ConsPlusNormal"/>
              <w:jc w:val="center"/>
            </w:pPr>
            <w:r>
              <w:t>(подпись руководителя)</w:t>
            </w:r>
          </w:p>
        </w:tc>
        <w:tc>
          <w:tcPr>
            <w:tcW w:w="340" w:type="dxa"/>
            <w:tcBorders>
              <w:top w:val="nil"/>
              <w:left w:val="nil"/>
              <w:bottom w:val="nil"/>
              <w:right w:val="nil"/>
            </w:tcBorders>
          </w:tcPr>
          <w:p w:rsidR="00F77D41" w:rsidRDefault="00F77D41">
            <w:pPr>
              <w:pStyle w:val="ConsPlusNormal"/>
            </w:pPr>
          </w:p>
        </w:tc>
        <w:tc>
          <w:tcPr>
            <w:tcW w:w="3005" w:type="dxa"/>
            <w:tcBorders>
              <w:top w:val="single" w:sz="4" w:space="0" w:color="auto"/>
              <w:left w:val="nil"/>
              <w:bottom w:val="nil"/>
              <w:right w:val="nil"/>
            </w:tcBorders>
          </w:tcPr>
          <w:p w:rsidR="00F77D41" w:rsidRDefault="00F77D41">
            <w:pPr>
              <w:pStyle w:val="ConsPlusNormal"/>
              <w:jc w:val="center"/>
            </w:pPr>
            <w:r>
              <w:t>(фамилия, имя, отчество руководителя)</w:t>
            </w: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r w:rsidR="00F77D41">
        <w:tblPrEx>
          <w:tblBorders>
            <w:insideH w:val="none" w:sz="0" w:space="0" w:color="auto"/>
          </w:tblBorders>
        </w:tblPrEx>
        <w:tc>
          <w:tcPr>
            <w:tcW w:w="3175" w:type="dxa"/>
            <w:tcBorders>
              <w:top w:val="nil"/>
              <w:left w:val="nil"/>
              <w:bottom w:val="nil"/>
              <w:right w:val="nil"/>
            </w:tcBorders>
          </w:tcPr>
          <w:p w:rsidR="00F77D41" w:rsidRDefault="00F77D41">
            <w:pPr>
              <w:pStyle w:val="ConsPlusNormal"/>
            </w:pPr>
          </w:p>
        </w:tc>
        <w:tc>
          <w:tcPr>
            <w:tcW w:w="340" w:type="dxa"/>
            <w:tcBorders>
              <w:top w:val="nil"/>
              <w:left w:val="nil"/>
              <w:bottom w:val="nil"/>
              <w:right w:val="nil"/>
            </w:tcBorders>
          </w:tcPr>
          <w:p w:rsidR="00F77D41" w:rsidRDefault="00F77D41">
            <w:pPr>
              <w:pStyle w:val="ConsPlusNormal"/>
            </w:pPr>
          </w:p>
        </w:tc>
        <w:tc>
          <w:tcPr>
            <w:tcW w:w="2211" w:type="dxa"/>
            <w:tcBorders>
              <w:top w:val="nil"/>
              <w:left w:val="nil"/>
              <w:bottom w:val="nil"/>
              <w:right w:val="nil"/>
            </w:tcBorders>
          </w:tcPr>
          <w:p w:rsidR="00F77D41" w:rsidRDefault="00F77D41">
            <w:pPr>
              <w:pStyle w:val="ConsPlusNormal"/>
              <w:jc w:val="center"/>
            </w:pPr>
            <w:r>
              <w:t>Место печати</w:t>
            </w:r>
          </w:p>
        </w:tc>
        <w:tc>
          <w:tcPr>
            <w:tcW w:w="340" w:type="dxa"/>
            <w:tcBorders>
              <w:top w:val="nil"/>
              <w:left w:val="nil"/>
              <w:bottom w:val="nil"/>
              <w:right w:val="nil"/>
            </w:tcBorders>
          </w:tcPr>
          <w:p w:rsidR="00F77D41" w:rsidRDefault="00F77D41">
            <w:pPr>
              <w:pStyle w:val="ConsPlusNormal"/>
            </w:pPr>
          </w:p>
        </w:tc>
        <w:tc>
          <w:tcPr>
            <w:tcW w:w="3005" w:type="dxa"/>
            <w:tcBorders>
              <w:top w:val="nil"/>
              <w:left w:val="nil"/>
              <w:bottom w:val="nil"/>
              <w:right w:val="nil"/>
            </w:tcBorders>
          </w:tcPr>
          <w:p w:rsidR="00F77D41" w:rsidRDefault="00F77D41">
            <w:pPr>
              <w:pStyle w:val="ConsPlusNormal"/>
            </w:pPr>
          </w:p>
        </w:tc>
      </w:tr>
    </w:tbl>
    <w:p w:rsidR="00F77D41" w:rsidRDefault="00F77D41">
      <w:pPr>
        <w:pStyle w:val="ConsPlusNormal"/>
        <w:jc w:val="both"/>
      </w:pPr>
    </w:p>
    <w:p w:rsidR="00F77D41" w:rsidRDefault="00F77D41">
      <w:pPr>
        <w:pStyle w:val="ConsPlusNormal"/>
        <w:jc w:val="both"/>
      </w:pPr>
    </w:p>
    <w:p w:rsidR="00F77D41" w:rsidRDefault="00F77D41">
      <w:pPr>
        <w:pStyle w:val="ConsPlusNormal"/>
        <w:pBdr>
          <w:top w:val="single" w:sz="6" w:space="0" w:color="auto"/>
        </w:pBdr>
        <w:spacing w:before="100" w:after="100"/>
        <w:jc w:val="both"/>
        <w:rPr>
          <w:sz w:val="2"/>
          <w:szCs w:val="2"/>
        </w:rPr>
      </w:pPr>
    </w:p>
    <w:p w:rsidR="00F950CB" w:rsidRDefault="00F950CB"/>
    <w:sectPr w:rsidR="00F950CB" w:rsidSect="00A0310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41"/>
    <w:rsid w:val="001007DA"/>
    <w:rsid w:val="00F77D41"/>
    <w:rsid w:val="00F950C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D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EADEF4CBDBEEA27A74EA7F6CACFFF89B92CFD107E1A775DF0FF71F943BO8Z5L" TargetMode="External"/><Relationship Id="rId20" Type="http://schemas.openxmlformats.org/officeDocument/2006/relationships/theme" Target="theme/theme1.xml"/><Relationship Id="rId10" Type="http://schemas.openxmlformats.org/officeDocument/2006/relationships/hyperlink" Target="consultantplus://offline/ref=EADEF4CBDBEEA27A74EA607DB9FFF89B92CEDF00E2A875DF0FF71F943B855545F6B85CA8A5E5B33BOBZ8L" TargetMode="External"/><Relationship Id="rId11" Type="http://schemas.openxmlformats.org/officeDocument/2006/relationships/hyperlink" Target="consultantplus://offline/ref=EADEF4CBDBEEA27A74EA7F6CACFFF89B92C1D503E8A475DF0FF71F943BO8Z5L" TargetMode="External"/><Relationship Id="rId12" Type="http://schemas.openxmlformats.org/officeDocument/2006/relationships/hyperlink" Target="consultantplus://offline/ref=EADEF4CBDBEEA27A74EA7F6CACFFF89B92CFD107E1A775DF0FF71F943BO8Z5L" TargetMode="External"/><Relationship Id="rId13" Type="http://schemas.openxmlformats.org/officeDocument/2006/relationships/hyperlink" Target="consultantplus://offline/ref=EADEF4CBDBEEA27A74EA7F6CACFFF89B92CDD706E4A875DF0FF71F943BO8Z5L" TargetMode="External"/><Relationship Id="rId14" Type="http://schemas.openxmlformats.org/officeDocument/2006/relationships/hyperlink" Target="consultantplus://offline/ref=EADEF4CBDBEEA27A74EA7F6CACFFF89B92CDD706E4A875DF0FF71F943B855545F6B85CA8A4E5B439OBZFL" TargetMode="External"/><Relationship Id="rId15" Type="http://schemas.openxmlformats.org/officeDocument/2006/relationships/hyperlink" Target="consultantplus://offline/ref=EADEF4CBDBEEA27A74EA7F6CACFFF89B92CDD706E4A875DF0FF71F943B855545F6B85CA8A4E5B439OBZ6L" TargetMode="External"/><Relationship Id="rId16" Type="http://schemas.openxmlformats.org/officeDocument/2006/relationships/hyperlink" Target="consultantplus://offline/ref=EADEF4CBDBEEA27A74EA607DB9FFF89B92CEDF00E2A875DF0FF71F943B855545F6B85CA8A4E5B43AOBZEL" TargetMode="External"/><Relationship Id="rId17" Type="http://schemas.openxmlformats.org/officeDocument/2006/relationships/hyperlink" Target="consultantplus://offline/ref=EADEF4CBDBEEA27A74EA7F6CACFFF89B91C9D605E6A875DF0FF71F943BO8Z5L" TargetMode="External"/><Relationship Id="rId18" Type="http://schemas.openxmlformats.org/officeDocument/2006/relationships/hyperlink" Target="consultantplus://offline/ref=EADEF4CBDBEEA27A74EA7675ABFFF89B90CED501E8A075DF0FF71F943B855545F6B85CA8A4E5B43BOBZ9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nsultant.ru" TargetMode="External"/><Relationship Id="rId5" Type="http://schemas.openxmlformats.org/officeDocument/2006/relationships/hyperlink" Target="consultantplus://offline/ref=EADEF4CBDBEEA27A74EA7F6CACFFF89B92C0D600E9A675DF0FF71F943B855545F6B85CA8A4E5B432OBZBL" TargetMode="External"/><Relationship Id="rId6" Type="http://schemas.openxmlformats.org/officeDocument/2006/relationships/hyperlink" Target="consultantplus://offline/ref=EADEF4CBDBEEA27A74EA7675ABFFF89B90CED501E8A075DF0FF71F943B855545F6B85CA8A4E5B43FOBZBL" TargetMode="External"/><Relationship Id="rId7" Type="http://schemas.openxmlformats.org/officeDocument/2006/relationships/hyperlink" Target="consultantplus://offline/ref=EADEF4CBDBEEA27A74EA7F6CACFFF89B9BCCD606E8AB28D507AE1396O3ZCL" TargetMode="External"/><Relationship Id="rId8" Type="http://schemas.openxmlformats.org/officeDocument/2006/relationships/hyperlink" Target="consultantplus://offline/ref=EADEF4CBDBEEA27A74EA7F6CACFFF89B92C9DF01E1A975DF0FF71F943B855545F6B85CA8A4E5B43BOB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8712</Words>
  <Characters>49663</Characters>
  <Application>Microsoft Macintosh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Анатольевич Полунин</dc:creator>
  <cp:lastModifiedBy>Андрей Анатольевич Полунин</cp:lastModifiedBy>
  <cp:revision>1</cp:revision>
  <dcterms:created xsi:type="dcterms:W3CDTF">2016-10-21T11:25:00Z</dcterms:created>
  <dcterms:modified xsi:type="dcterms:W3CDTF">2016-10-21T11:25:00Z</dcterms:modified>
</cp:coreProperties>
</file>