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E0" w:rsidRPr="00186C6C" w:rsidRDefault="00554A72" w:rsidP="00201AA5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186C6C">
        <w:rPr>
          <w:color w:val="000000"/>
          <w:sz w:val="24"/>
          <w:szCs w:val="24"/>
        </w:rPr>
        <w:t xml:space="preserve"> </w:t>
      </w:r>
      <w:r w:rsidR="00A76496" w:rsidRPr="00186C6C">
        <w:rPr>
          <w:color w:val="000000"/>
          <w:sz w:val="24"/>
          <w:szCs w:val="24"/>
        </w:rPr>
        <w:t xml:space="preserve"> </w:t>
      </w:r>
      <w:r w:rsidR="00BD5B48" w:rsidRPr="00186C6C">
        <w:rPr>
          <w:rFonts w:ascii="Times New Roman" w:hAnsi="Times New Roman"/>
          <w:color w:val="000000"/>
          <w:sz w:val="24"/>
          <w:szCs w:val="24"/>
        </w:rPr>
        <w:t>ДОГОВОР</w:t>
      </w:r>
      <w:r w:rsidR="0002026F" w:rsidRPr="00186C6C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9829E0" w:rsidRPr="00186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567E" w:rsidRPr="00186C6C">
        <w:rPr>
          <w:rFonts w:ascii="Times New Roman" w:hAnsi="Times New Roman"/>
          <w:color w:val="000000"/>
          <w:sz w:val="24"/>
          <w:szCs w:val="24"/>
        </w:rPr>
        <w:t>ХХ</w:t>
      </w:r>
      <w:r w:rsidR="002F3A72" w:rsidRPr="00186C6C">
        <w:rPr>
          <w:rFonts w:ascii="Times New Roman" w:hAnsi="Times New Roman"/>
          <w:color w:val="000000"/>
          <w:sz w:val="24"/>
          <w:szCs w:val="24"/>
        </w:rPr>
        <w:t>/01</w:t>
      </w:r>
      <w:r w:rsidR="006E1E4F" w:rsidRPr="00186C6C">
        <w:rPr>
          <w:rFonts w:ascii="Times New Roman" w:hAnsi="Times New Roman"/>
          <w:color w:val="000000"/>
          <w:sz w:val="24"/>
          <w:szCs w:val="24"/>
        </w:rPr>
        <w:t>/18</w:t>
      </w:r>
      <w:r w:rsidR="00B0023F" w:rsidRPr="00186C6C">
        <w:rPr>
          <w:rFonts w:ascii="Times New Roman" w:hAnsi="Times New Roman"/>
          <w:color w:val="000000"/>
          <w:sz w:val="24"/>
          <w:szCs w:val="24"/>
        </w:rPr>
        <w:t>-ИС</w:t>
      </w:r>
    </w:p>
    <w:p w:rsidR="009829E0" w:rsidRPr="000474DA" w:rsidRDefault="009319DA" w:rsidP="005204A9">
      <w:pPr>
        <w:pStyle w:val="a9"/>
        <w:tabs>
          <w:tab w:val="left" w:pos="567"/>
          <w:tab w:val="left" w:pos="1418"/>
          <w:tab w:val="left" w:pos="6804"/>
        </w:tabs>
        <w:spacing w:before="0" w:line="276" w:lineRule="auto"/>
        <w:jc w:val="center"/>
        <w:rPr>
          <w:bCs/>
          <w:iCs/>
          <w:sz w:val="20"/>
        </w:rPr>
      </w:pPr>
      <w:r w:rsidRPr="000474DA">
        <w:rPr>
          <w:bCs/>
          <w:iCs/>
          <w:sz w:val="20"/>
        </w:rPr>
        <w:t xml:space="preserve">Ленинградская область </w:t>
      </w:r>
      <w:r w:rsidR="009829E0" w:rsidRPr="000474DA">
        <w:rPr>
          <w:bCs/>
          <w:iCs/>
          <w:sz w:val="20"/>
        </w:rPr>
        <w:t xml:space="preserve">г. </w:t>
      </w:r>
      <w:r w:rsidR="00F02DB2" w:rsidRPr="000474DA">
        <w:rPr>
          <w:bCs/>
          <w:iCs/>
          <w:sz w:val="20"/>
        </w:rPr>
        <w:t>Кировск</w:t>
      </w:r>
      <w:r w:rsidR="009829E0" w:rsidRPr="000474DA">
        <w:rPr>
          <w:bCs/>
          <w:iCs/>
          <w:sz w:val="20"/>
        </w:rPr>
        <w:tab/>
      </w:r>
      <w:r w:rsidR="007003EE" w:rsidRPr="000474DA">
        <w:rPr>
          <w:bCs/>
          <w:iCs/>
          <w:sz w:val="20"/>
        </w:rPr>
        <w:tab/>
      </w:r>
      <w:r w:rsidR="00DE7C3F" w:rsidRPr="000474DA">
        <w:rPr>
          <w:bCs/>
          <w:iCs/>
          <w:sz w:val="20"/>
        </w:rPr>
        <w:tab/>
        <w:t xml:space="preserve"> «</w:t>
      </w:r>
      <w:r w:rsidR="002F3A72" w:rsidRPr="000474DA">
        <w:rPr>
          <w:bCs/>
          <w:iCs/>
          <w:sz w:val="20"/>
        </w:rPr>
        <w:t>01</w:t>
      </w:r>
      <w:r w:rsidR="009829E0" w:rsidRPr="000474DA">
        <w:rPr>
          <w:bCs/>
          <w:iCs/>
          <w:sz w:val="20"/>
        </w:rPr>
        <w:t>»</w:t>
      </w:r>
      <w:r w:rsidR="002F3A72" w:rsidRPr="000474DA">
        <w:rPr>
          <w:bCs/>
          <w:iCs/>
          <w:sz w:val="20"/>
        </w:rPr>
        <w:t xml:space="preserve"> января</w:t>
      </w:r>
      <w:r w:rsidR="00491DA2" w:rsidRPr="000474DA">
        <w:rPr>
          <w:bCs/>
          <w:iCs/>
          <w:sz w:val="20"/>
        </w:rPr>
        <w:t xml:space="preserve"> </w:t>
      </w:r>
      <w:r w:rsidR="00CE6C2C" w:rsidRPr="000474DA">
        <w:rPr>
          <w:bCs/>
          <w:iCs/>
          <w:sz w:val="20"/>
        </w:rPr>
        <w:t>201</w:t>
      </w:r>
      <w:r w:rsidR="006E1E4F">
        <w:rPr>
          <w:bCs/>
          <w:iCs/>
          <w:sz w:val="20"/>
        </w:rPr>
        <w:t>8</w:t>
      </w:r>
      <w:r w:rsidR="009829E0" w:rsidRPr="000474DA">
        <w:rPr>
          <w:bCs/>
          <w:iCs/>
          <w:sz w:val="20"/>
        </w:rPr>
        <w:t xml:space="preserve"> г.</w:t>
      </w:r>
    </w:p>
    <w:p w:rsidR="009829E0" w:rsidRPr="000474DA" w:rsidRDefault="009829E0" w:rsidP="007A6556">
      <w:pPr>
        <w:pStyle w:val="a9"/>
        <w:tabs>
          <w:tab w:val="left" w:pos="567"/>
          <w:tab w:val="left" w:pos="1418"/>
          <w:tab w:val="left" w:pos="6804"/>
        </w:tabs>
        <w:spacing w:before="0" w:line="276" w:lineRule="auto"/>
        <w:rPr>
          <w:bCs/>
          <w:iCs/>
          <w:sz w:val="20"/>
        </w:rPr>
      </w:pPr>
    </w:p>
    <w:p w:rsidR="009829E0" w:rsidRPr="000474DA" w:rsidRDefault="001462BC" w:rsidP="000C567E">
      <w:pPr>
        <w:tabs>
          <w:tab w:val="left" w:pos="567"/>
        </w:tabs>
        <w:spacing w:line="276" w:lineRule="auto"/>
        <w:rPr>
          <w:color w:val="000000"/>
          <w:sz w:val="20"/>
        </w:rPr>
      </w:pPr>
      <w:r w:rsidRPr="000474DA">
        <w:rPr>
          <w:b/>
          <w:sz w:val="20"/>
        </w:rPr>
        <w:t xml:space="preserve">         </w:t>
      </w:r>
      <w:r w:rsidR="00050C27" w:rsidRPr="000474DA">
        <w:rPr>
          <w:b/>
          <w:sz w:val="20"/>
        </w:rPr>
        <w:t>А</w:t>
      </w:r>
      <w:r w:rsidR="004B2DFD" w:rsidRPr="000474DA">
        <w:rPr>
          <w:b/>
          <w:sz w:val="20"/>
        </w:rPr>
        <w:t>кционерное общество «Региональный навигационно-информационный центр по Ленинградской области»</w:t>
      </w:r>
      <w:r w:rsidRPr="000474DA">
        <w:rPr>
          <w:sz w:val="20"/>
        </w:rPr>
        <w:t xml:space="preserve"> </w:t>
      </w:r>
      <w:r w:rsidR="009829E0" w:rsidRPr="000474DA">
        <w:rPr>
          <w:color w:val="000000"/>
          <w:sz w:val="20"/>
        </w:rPr>
        <w:t xml:space="preserve">именуемое в дальнейшем </w:t>
      </w:r>
      <w:r w:rsidR="009829E0" w:rsidRPr="000474DA">
        <w:rPr>
          <w:b/>
          <w:color w:val="000000"/>
          <w:sz w:val="20"/>
        </w:rPr>
        <w:t>«Оператор»</w:t>
      </w:r>
      <w:r w:rsidR="009829E0" w:rsidRPr="000474DA">
        <w:rPr>
          <w:bCs/>
          <w:color w:val="000000"/>
          <w:sz w:val="20"/>
        </w:rPr>
        <w:t xml:space="preserve">, </w:t>
      </w:r>
      <w:r w:rsidR="00050C27" w:rsidRPr="000474DA">
        <w:rPr>
          <w:color w:val="000000"/>
          <w:sz w:val="20"/>
        </w:rPr>
        <w:t xml:space="preserve">в лице </w:t>
      </w:r>
      <w:r w:rsidR="0073568D">
        <w:rPr>
          <w:color w:val="000000"/>
          <w:sz w:val="20"/>
        </w:rPr>
        <w:t>Руководителя отдела</w:t>
      </w:r>
      <w:r w:rsidR="004B7DF7">
        <w:rPr>
          <w:color w:val="000000"/>
          <w:sz w:val="20"/>
        </w:rPr>
        <w:t xml:space="preserve"> РИНС</w:t>
      </w:r>
      <w:r w:rsidR="008A5D75">
        <w:rPr>
          <w:color w:val="000000"/>
          <w:sz w:val="20"/>
        </w:rPr>
        <w:t xml:space="preserve"> ЛО</w:t>
      </w:r>
      <w:r w:rsidR="00B0023F" w:rsidRPr="000474DA">
        <w:rPr>
          <w:color w:val="000000"/>
          <w:sz w:val="20"/>
        </w:rPr>
        <w:t xml:space="preserve"> Ларисы Михайловны Романенко, действующей</w:t>
      </w:r>
      <w:r w:rsidR="003C71A0" w:rsidRPr="000474DA">
        <w:rPr>
          <w:color w:val="000000"/>
          <w:sz w:val="20"/>
        </w:rPr>
        <w:t xml:space="preserve"> </w:t>
      </w:r>
      <w:r w:rsidR="006E1E4F">
        <w:rPr>
          <w:color w:val="000000"/>
          <w:sz w:val="20"/>
        </w:rPr>
        <w:t>на основании Доверенности № 1/18</w:t>
      </w:r>
      <w:r w:rsidR="009829E0" w:rsidRPr="000474DA">
        <w:rPr>
          <w:sz w:val="20"/>
        </w:rPr>
        <w:t>,</w:t>
      </w:r>
      <w:r w:rsidR="006E1E4F">
        <w:rPr>
          <w:sz w:val="20"/>
        </w:rPr>
        <w:t xml:space="preserve"> от «01» января 2018</w:t>
      </w:r>
      <w:r w:rsidR="00B0023F" w:rsidRPr="000474DA">
        <w:rPr>
          <w:sz w:val="20"/>
        </w:rPr>
        <w:t xml:space="preserve"> года,</w:t>
      </w:r>
      <w:r w:rsidR="009829E0" w:rsidRPr="000474DA">
        <w:rPr>
          <w:sz w:val="20"/>
        </w:rPr>
        <w:t xml:space="preserve"> с одной стороны</w:t>
      </w:r>
      <w:r w:rsidR="009829E0" w:rsidRPr="000474DA">
        <w:rPr>
          <w:color w:val="000000"/>
          <w:sz w:val="20"/>
        </w:rPr>
        <w:t xml:space="preserve">, </w:t>
      </w:r>
      <w:r w:rsidR="007B0724" w:rsidRPr="000474DA">
        <w:rPr>
          <w:color w:val="000000"/>
          <w:sz w:val="20"/>
        </w:rPr>
        <w:t>и</w:t>
      </w:r>
      <w:r w:rsidR="007B0724" w:rsidRPr="000474DA">
        <w:rPr>
          <w:b/>
          <w:color w:val="000000"/>
          <w:sz w:val="20"/>
          <w:highlight w:val="yellow"/>
        </w:rPr>
        <w:t xml:space="preserve"> </w:t>
      </w:r>
      <w:r w:rsidR="000C567E" w:rsidRPr="000474DA">
        <w:rPr>
          <w:b/>
          <w:color w:val="000000"/>
          <w:sz w:val="20"/>
          <w:highlight w:val="yellow"/>
        </w:rPr>
        <w:t>ХХХХХХХХХХХХХХХХ</w:t>
      </w:r>
      <w:r w:rsidR="00153A9D" w:rsidRPr="000474DA">
        <w:rPr>
          <w:color w:val="000000"/>
          <w:sz w:val="20"/>
        </w:rPr>
        <w:t xml:space="preserve">, именуемое в дальнейшем </w:t>
      </w:r>
      <w:r w:rsidR="00153A9D" w:rsidRPr="000474DA">
        <w:rPr>
          <w:b/>
          <w:color w:val="000000"/>
          <w:sz w:val="20"/>
        </w:rPr>
        <w:t>«Абонент»</w:t>
      </w:r>
      <w:r w:rsidR="00153A9D" w:rsidRPr="000474DA">
        <w:rPr>
          <w:color w:val="000000"/>
          <w:sz w:val="20"/>
        </w:rPr>
        <w:t xml:space="preserve">, в лице </w:t>
      </w:r>
      <w:r w:rsidR="000C567E" w:rsidRPr="000474DA">
        <w:rPr>
          <w:color w:val="000000"/>
          <w:sz w:val="20"/>
          <w:highlight w:val="yellow"/>
        </w:rPr>
        <w:t>ХХХХХХХХХХХХХ</w:t>
      </w:r>
      <w:r w:rsidR="00153A9D" w:rsidRPr="000474DA">
        <w:rPr>
          <w:color w:val="000000"/>
          <w:sz w:val="20"/>
        </w:rPr>
        <w:t xml:space="preserve">, действующего на основании </w:t>
      </w:r>
      <w:r w:rsidR="000C567E" w:rsidRPr="000474DA">
        <w:rPr>
          <w:color w:val="000000"/>
          <w:sz w:val="20"/>
          <w:highlight w:val="yellow"/>
        </w:rPr>
        <w:t>ХХХХХХХХХХХ</w:t>
      </w:r>
      <w:r w:rsidR="00153A9D" w:rsidRPr="000474DA">
        <w:rPr>
          <w:color w:val="000000"/>
          <w:sz w:val="20"/>
        </w:rPr>
        <w:t>,</w:t>
      </w:r>
      <w:r w:rsidR="009829E0" w:rsidRPr="000474DA">
        <w:rPr>
          <w:color w:val="000000"/>
          <w:sz w:val="20"/>
        </w:rPr>
        <w:t xml:space="preserve"> с другой стороны, совместно именуемые Стороны, заключили настоящий Договор </w:t>
      </w:r>
      <w:r w:rsidR="00D35772" w:rsidRPr="000474DA">
        <w:rPr>
          <w:color w:val="000000"/>
          <w:sz w:val="20"/>
        </w:rPr>
        <w:t>(далее - Договор) о нижеследующем:</w:t>
      </w:r>
      <w:r w:rsidR="009829E0" w:rsidRPr="000474DA">
        <w:rPr>
          <w:color w:val="000000"/>
          <w:sz w:val="20"/>
        </w:rPr>
        <w:t xml:space="preserve"> </w:t>
      </w:r>
    </w:p>
    <w:p w:rsidR="009829E0" w:rsidRDefault="009829E0" w:rsidP="00D91231">
      <w:pPr>
        <w:pStyle w:val="1"/>
        <w:numPr>
          <w:ilvl w:val="0"/>
          <w:numId w:val="31"/>
        </w:numPr>
        <w:jc w:val="center"/>
        <w:rPr>
          <w:rFonts w:ascii="Times New Roman" w:hAnsi="Times New Roman"/>
          <w:sz w:val="20"/>
          <w:szCs w:val="20"/>
        </w:rPr>
      </w:pPr>
      <w:r w:rsidRPr="000474DA">
        <w:rPr>
          <w:rFonts w:ascii="Times New Roman" w:hAnsi="Times New Roman"/>
          <w:sz w:val="20"/>
          <w:szCs w:val="20"/>
        </w:rPr>
        <w:t>ПРЕДМЕТ ДОГОВОРА</w:t>
      </w:r>
    </w:p>
    <w:p w:rsidR="00D91231" w:rsidRPr="00D91231" w:rsidRDefault="00D91231" w:rsidP="00D91231">
      <w:pPr>
        <w:pStyle w:val="ae"/>
        <w:ind w:left="360"/>
      </w:pPr>
    </w:p>
    <w:p w:rsidR="00B27AFB" w:rsidRPr="000474DA" w:rsidRDefault="00B27AFB" w:rsidP="00B27AFB">
      <w:pPr>
        <w:numPr>
          <w:ilvl w:val="1"/>
          <w:numId w:val="31"/>
        </w:numPr>
        <w:tabs>
          <w:tab w:val="left" w:pos="0"/>
        </w:tabs>
        <w:spacing w:line="276" w:lineRule="auto"/>
        <w:ind w:left="0" w:firstLine="0"/>
        <w:jc w:val="both"/>
        <w:rPr>
          <w:sz w:val="20"/>
        </w:rPr>
      </w:pPr>
      <w:r w:rsidRPr="000474DA">
        <w:rPr>
          <w:sz w:val="20"/>
        </w:rPr>
        <w:t>В соответствии с условиями настоящего Договора Оператор обязуется оказывать Абоненту следующие Услуги:</w:t>
      </w:r>
    </w:p>
    <w:p w:rsidR="00B27AFB" w:rsidRPr="000474DA" w:rsidRDefault="00B27AFB" w:rsidP="00B27AFB">
      <w:pPr>
        <w:numPr>
          <w:ilvl w:val="2"/>
          <w:numId w:val="31"/>
        </w:numPr>
        <w:tabs>
          <w:tab w:val="left" w:pos="0"/>
        </w:tabs>
        <w:spacing w:line="276" w:lineRule="auto"/>
        <w:ind w:left="0" w:firstLine="0"/>
        <w:jc w:val="both"/>
        <w:rPr>
          <w:b/>
          <w:sz w:val="20"/>
        </w:rPr>
      </w:pPr>
      <w:r w:rsidRPr="000474DA">
        <w:rPr>
          <w:b/>
          <w:sz w:val="20"/>
        </w:rPr>
        <w:t>Услуги по информационно-навигационному обеспечению (далее информационные услуги):</w:t>
      </w:r>
    </w:p>
    <w:p w:rsidR="00B27AFB" w:rsidRPr="000474DA" w:rsidRDefault="00B27AFB" w:rsidP="00B27AFB">
      <w:pPr>
        <w:numPr>
          <w:ilvl w:val="3"/>
          <w:numId w:val="31"/>
        </w:numPr>
        <w:tabs>
          <w:tab w:val="left" w:pos="0"/>
        </w:tabs>
        <w:spacing w:line="276" w:lineRule="auto"/>
        <w:ind w:left="0" w:firstLine="0"/>
        <w:jc w:val="both"/>
        <w:rPr>
          <w:sz w:val="20"/>
        </w:rPr>
      </w:pPr>
      <w:r w:rsidRPr="000474DA">
        <w:rPr>
          <w:sz w:val="20"/>
        </w:rPr>
        <w:t>Ежемесячные услуги по информационно-навигационному обеспечению (далее ежемесячные информационные услуги): сбор, обработка, маршрутизация, хранение, передача пользовательской мониторинговой информации от бортового навигационно-связного оборудования (далее БНСО) Абонента в РИНС ЛО по заказу и для использования Абонентом на основании Постановления Правительства Российской Федерации №1367 от 21.12.2012 г. и Постановления Правительства Ленинградской области №328 от 04.10.2013 г.; услуги по технической поддержке и консультированию Абонента; услуги по обеспечению возможности передачи из РИНС ЛО информации от БНСО, установленного на ТС Абонента, санкционированным пользователям;</w:t>
      </w:r>
    </w:p>
    <w:p w:rsidR="00B27AFB" w:rsidRPr="00D91231" w:rsidRDefault="00B27AFB" w:rsidP="00B27AFB">
      <w:pPr>
        <w:numPr>
          <w:ilvl w:val="3"/>
          <w:numId w:val="31"/>
        </w:numPr>
        <w:tabs>
          <w:tab w:val="left" w:pos="0"/>
        </w:tabs>
        <w:spacing w:line="276" w:lineRule="auto"/>
        <w:ind w:left="0" w:firstLine="0"/>
        <w:jc w:val="both"/>
        <w:rPr>
          <w:sz w:val="20"/>
        </w:rPr>
      </w:pPr>
      <w:r w:rsidRPr="000474DA">
        <w:rPr>
          <w:sz w:val="20"/>
        </w:rPr>
        <w:t xml:space="preserve">Единовременные услуги по информационно-навигационному обеспечению (далее единовременные информационные услуги): проведение работ по подключению БНСО, ранее установленного на ТС Абонента, к региональной информационно-навигационной системе Ленинградской области (далее РИНС ЛО); проведение в РИНС ЛО тестирования аппаратуры спутниковой навигации ГЛОНАСС или ГЛОНАСС/GPS, ранее установленной на ТС Абонента; внесение данных о ТС/БНСО в реестр транспортных средств РИНС ЛО и его актуализация (проверка дублей государственных номеров и терминалов) с выдачей Свидетельства установленного образца; </w:t>
      </w:r>
      <w:r w:rsidRPr="000474DA">
        <w:rPr>
          <w:rFonts w:eastAsia="Calibri"/>
          <w:color w:val="000000"/>
          <w:sz w:val="20"/>
          <w:lang w:eastAsia="en-US"/>
        </w:rPr>
        <w:t xml:space="preserve">установка и настройка рабочего места пользователя РИНС ЛО; выдача Свидетельства о подключении. </w:t>
      </w:r>
    </w:p>
    <w:p w:rsidR="00D91231" w:rsidRPr="000474DA" w:rsidRDefault="00D91231" w:rsidP="00D91231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B27AFB" w:rsidRDefault="000474DA" w:rsidP="000474DA">
      <w:pPr>
        <w:pStyle w:val="1"/>
        <w:numPr>
          <w:ilvl w:val="0"/>
          <w:numId w:val="31"/>
        </w:num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ДОПОЛНИТЕЛЬНЫЕ УСЛУГИ</w:t>
      </w:r>
    </w:p>
    <w:p w:rsidR="00D91231" w:rsidRPr="00D91231" w:rsidRDefault="00D91231" w:rsidP="00D91231"/>
    <w:p w:rsidR="00B27AFB" w:rsidRPr="000474DA" w:rsidRDefault="00B27AFB" w:rsidP="00B27AFB">
      <w:pPr>
        <w:tabs>
          <w:tab w:val="left" w:pos="0"/>
        </w:tabs>
        <w:spacing w:line="276" w:lineRule="auto"/>
        <w:jc w:val="both"/>
        <w:rPr>
          <w:color w:val="000000"/>
          <w:sz w:val="20"/>
        </w:rPr>
      </w:pPr>
      <w:r w:rsidRPr="000474DA">
        <w:rPr>
          <w:sz w:val="20"/>
        </w:rPr>
        <w:t xml:space="preserve">2.1 </w:t>
      </w:r>
      <w:r w:rsidR="00350ADC">
        <w:rPr>
          <w:sz w:val="20"/>
        </w:rPr>
        <w:t>Оператор обязуется оказывать у</w:t>
      </w:r>
      <w:r w:rsidRPr="000474DA">
        <w:rPr>
          <w:sz w:val="20"/>
        </w:rPr>
        <w:t>слуги по монтажу, демонтажу, диагностике, настройке, программированию оборудования и другие действия, производимые Оператором</w:t>
      </w:r>
      <w:r w:rsidRPr="000474DA">
        <w:rPr>
          <w:color w:val="000000"/>
          <w:sz w:val="20"/>
        </w:rPr>
        <w:t xml:space="preserve"> с комплектом БНСО и периф</w:t>
      </w:r>
      <w:r w:rsidR="00A9725C">
        <w:rPr>
          <w:color w:val="000000"/>
          <w:sz w:val="20"/>
        </w:rPr>
        <w:t xml:space="preserve">ерийным оборудованием по Заказ нарядам </w:t>
      </w:r>
      <w:r w:rsidRPr="000474DA">
        <w:rPr>
          <w:color w:val="000000"/>
          <w:sz w:val="20"/>
        </w:rPr>
        <w:t>Абонента, направленные на обеспечение его исправного функционирования; а Абонент обязуется принимать и оплачивать оказанные услуги в размере и сроки, определенные настоящим Договором.</w:t>
      </w:r>
    </w:p>
    <w:p w:rsidR="00B27AFB" w:rsidRPr="000474DA" w:rsidRDefault="00B27AFB" w:rsidP="00B27AFB">
      <w:pPr>
        <w:numPr>
          <w:ilvl w:val="1"/>
          <w:numId w:val="31"/>
        </w:numPr>
        <w:tabs>
          <w:tab w:val="left" w:pos="0"/>
        </w:tabs>
        <w:spacing w:line="276" w:lineRule="auto"/>
        <w:jc w:val="both"/>
        <w:rPr>
          <w:color w:val="000000"/>
          <w:sz w:val="20"/>
        </w:rPr>
      </w:pPr>
      <w:r w:rsidRPr="000474DA">
        <w:rPr>
          <w:color w:val="000000"/>
          <w:sz w:val="20"/>
        </w:rPr>
        <w:t xml:space="preserve">Тарифы на </w:t>
      </w:r>
      <w:r w:rsidR="006E1E4F">
        <w:rPr>
          <w:color w:val="000000"/>
          <w:sz w:val="20"/>
        </w:rPr>
        <w:t xml:space="preserve">информационные </w:t>
      </w:r>
      <w:r w:rsidRPr="000474DA">
        <w:rPr>
          <w:color w:val="000000"/>
          <w:sz w:val="20"/>
        </w:rPr>
        <w:t>услуги определены в Приложениях №1</w:t>
      </w:r>
      <w:r w:rsidR="006E278F">
        <w:rPr>
          <w:color w:val="000000"/>
          <w:sz w:val="20"/>
        </w:rPr>
        <w:t>. Перечень дополнительных услуг в Приложении</w:t>
      </w:r>
      <w:r w:rsidRPr="000474DA">
        <w:rPr>
          <w:color w:val="000000"/>
          <w:sz w:val="20"/>
        </w:rPr>
        <w:t xml:space="preserve"> №2, являющимися неотъемлемой частью настоящего Договора.</w:t>
      </w:r>
    </w:p>
    <w:p w:rsidR="00B27AFB" w:rsidRPr="000474DA" w:rsidRDefault="00B27AFB" w:rsidP="00B27AFB">
      <w:pPr>
        <w:numPr>
          <w:ilvl w:val="1"/>
          <w:numId w:val="31"/>
        </w:numPr>
        <w:tabs>
          <w:tab w:val="left" w:pos="0"/>
        </w:tabs>
        <w:spacing w:line="276" w:lineRule="auto"/>
        <w:jc w:val="both"/>
        <w:rPr>
          <w:color w:val="000000"/>
          <w:sz w:val="20"/>
        </w:rPr>
      </w:pPr>
      <w:r w:rsidRPr="000474DA">
        <w:rPr>
          <w:color w:val="000000"/>
          <w:sz w:val="20"/>
        </w:rPr>
        <w:t>Перечень, объем и стоимость услуг, предоставляемых по настоящему Договору, определяется Сторонами в Спецификациях, являющихся неотъемлемой частью настоящего Договора.</w:t>
      </w:r>
    </w:p>
    <w:p w:rsidR="00B27AFB" w:rsidRPr="00D91231" w:rsidRDefault="00B27AFB" w:rsidP="00B27AFB">
      <w:pPr>
        <w:numPr>
          <w:ilvl w:val="1"/>
          <w:numId w:val="31"/>
        </w:numPr>
        <w:tabs>
          <w:tab w:val="left" w:pos="0"/>
        </w:tabs>
        <w:spacing w:line="276" w:lineRule="auto"/>
        <w:jc w:val="both"/>
        <w:rPr>
          <w:b/>
          <w:sz w:val="20"/>
        </w:rPr>
      </w:pPr>
      <w:r w:rsidRPr="000474DA">
        <w:rPr>
          <w:sz w:val="20"/>
        </w:rPr>
        <w:t xml:space="preserve">Сумма договора составляет </w:t>
      </w:r>
      <w:r w:rsidR="000474DA" w:rsidRPr="001E0F47">
        <w:rPr>
          <w:b/>
          <w:sz w:val="20"/>
        </w:rPr>
        <w:t>ХХХХХ</w:t>
      </w:r>
      <w:r w:rsidR="000474DA" w:rsidRPr="000474DA">
        <w:rPr>
          <w:sz w:val="20"/>
        </w:rPr>
        <w:t xml:space="preserve"> (ХХХХХХХХХХХХХ</w:t>
      </w:r>
      <w:r w:rsidRPr="000474DA">
        <w:rPr>
          <w:sz w:val="20"/>
        </w:rPr>
        <w:t>) рублей 00 копеек, с учетом НДС.</w:t>
      </w:r>
    </w:p>
    <w:p w:rsidR="00D91231" w:rsidRPr="000474DA" w:rsidRDefault="00D91231" w:rsidP="00D91231">
      <w:pPr>
        <w:tabs>
          <w:tab w:val="left" w:pos="0"/>
        </w:tabs>
        <w:spacing w:line="276" w:lineRule="auto"/>
        <w:ind w:left="360"/>
        <w:jc w:val="both"/>
        <w:rPr>
          <w:b/>
          <w:sz w:val="20"/>
        </w:rPr>
      </w:pPr>
    </w:p>
    <w:p w:rsidR="009829E0" w:rsidRDefault="009829E0" w:rsidP="00D91231">
      <w:pPr>
        <w:pStyle w:val="1"/>
        <w:numPr>
          <w:ilvl w:val="0"/>
          <w:numId w:val="31"/>
        </w:numPr>
        <w:jc w:val="center"/>
        <w:rPr>
          <w:rFonts w:ascii="Times New Roman" w:hAnsi="Times New Roman"/>
          <w:color w:val="000000"/>
          <w:sz w:val="20"/>
          <w:szCs w:val="20"/>
        </w:rPr>
      </w:pPr>
      <w:r w:rsidRPr="000474DA">
        <w:rPr>
          <w:rFonts w:ascii="Times New Roman" w:hAnsi="Times New Roman"/>
          <w:color w:val="000000"/>
          <w:sz w:val="20"/>
          <w:szCs w:val="20"/>
        </w:rPr>
        <w:t xml:space="preserve">ТЕРМИНЫ И ОПРЕДЕЛЕНИЯ, ИСПОЛЬЗУЕМЫЕ </w:t>
      </w:r>
      <w:r w:rsidR="004638DB" w:rsidRPr="000474DA">
        <w:rPr>
          <w:rFonts w:ascii="Times New Roman" w:hAnsi="Times New Roman"/>
          <w:color w:val="000000"/>
          <w:sz w:val="20"/>
          <w:szCs w:val="20"/>
        </w:rPr>
        <w:t>В</w:t>
      </w:r>
      <w:r w:rsidRPr="000474DA">
        <w:rPr>
          <w:rFonts w:ascii="Times New Roman" w:hAnsi="Times New Roman"/>
          <w:color w:val="000000"/>
          <w:sz w:val="20"/>
          <w:szCs w:val="20"/>
        </w:rPr>
        <w:t xml:space="preserve"> НАСТОЯЩЕМ ДОГОВОРЕ</w:t>
      </w:r>
    </w:p>
    <w:p w:rsidR="00D91231" w:rsidRPr="00D91231" w:rsidRDefault="00D91231" w:rsidP="00D91231">
      <w:pPr>
        <w:pStyle w:val="ae"/>
        <w:ind w:left="360"/>
      </w:pPr>
    </w:p>
    <w:p w:rsidR="009829E0" w:rsidRPr="000474DA" w:rsidRDefault="004638DB" w:rsidP="000474DA">
      <w:pPr>
        <w:pStyle w:val="ConsPlusNormal"/>
        <w:widowControl/>
        <w:numPr>
          <w:ilvl w:val="1"/>
          <w:numId w:val="38"/>
        </w:num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0474DA">
        <w:rPr>
          <w:rFonts w:ascii="Times New Roman" w:hAnsi="Times New Roman" w:cs="Times New Roman"/>
          <w:bCs/>
        </w:rPr>
        <w:t>В</w:t>
      </w:r>
      <w:r w:rsidR="009829E0" w:rsidRPr="000474DA">
        <w:rPr>
          <w:rFonts w:ascii="Times New Roman" w:hAnsi="Times New Roman" w:cs="Times New Roman"/>
          <w:bCs/>
        </w:rPr>
        <w:t xml:space="preserve"> настоящем Договоре используются следующие термины и определения:   </w:t>
      </w:r>
    </w:p>
    <w:p w:rsidR="005422BE" w:rsidRPr="000474DA" w:rsidRDefault="009829E0" w:rsidP="002B32B7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color w:val="000000"/>
          <w:sz w:val="20"/>
        </w:rPr>
      </w:pPr>
      <w:r w:rsidRPr="000474DA">
        <w:rPr>
          <w:b/>
          <w:bCs/>
          <w:color w:val="000000"/>
          <w:sz w:val="20"/>
        </w:rPr>
        <w:t>Абонент</w:t>
      </w:r>
      <w:r w:rsidRPr="000474DA">
        <w:rPr>
          <w:color w:val="000000"/>
          <w:sz w:val="20"/>
        </w:rPr>
        <w:t xml:space="preserve"> - юридическое лицо, с которым заключен Договор на оказание услуг;</w:t>
      </w:r>
    </w:p>
    <w:p w:rsidR="005422BE" w:rsidRPr="000474DA" w:rsidRDefault="00FD7717" w:rsidP="005422BE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</w:rPr>
      </w:pPr>
      <w:r w:rsidRPr="000474DA">
        <w:rPr>
          <w:b/>
          <w:bCs/>
          <w:color w:val="000000"/>
          <w:sz w:val="20"/>
        </w:rPr>
        <w:t>Абонентский номер</w:t>
      </w:r>
      <w:r w:rsidRPr="000474DA">
        <w:rPr>
          <w:bCs/>
          <w:color w:val="000000"/>
          <w:sz w:val="20"/>
        </w:rPr>
        <w:t xml:space="preserve"> – телефонный номер, выделяемый Абоненту в соответствии с настоящим Договором, с помощью которого производится идентификация и установление соединений</w:t>
      </w:r>
      <w:r w:rsidR="00770EFB" w:rsidRPr="000474DA">
        <w:rPr>
          <w:bCs/>
          <w:color w:val="000000"/>
          <w:sz w:val="20"/>
        </w:rPr>
        <w:t xml:space="preserve"> БНСО</w:t>
      </w:r>
      <w:r w:rsidRPr="000474DA">
        <w:rPr>
          <w:bCs/>
          <w:color w:val="000000"/>
          <w:sz w:val="20"/>
        </w:rPr>
        <w:t xml:space="preserve"> Абонента в сети связи Организатора подвижной связи; </w:t>
      </w:r>
    </w:p>
    <w:p w:rsidR="00FD7717" w:rsidRPr="000474DA" w:rsidRDefault="009829E0" w:rsidP="005422BE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</w:rPr>
      </w:pPr>
      <w:r w:rsidRPr="000474DA">
        <w:rPr>
          <w:b/>
          <w:bCs/>
          <w:color w:val="000000"/>
          <w:sz w:val="20"/>
        </w:rPr>
        <w:t>Абонентская плата</w:t>
      </w:r>
      <w:r w:rsidRPr="000474DA">
        <w:rPr>
          <w:bCs/>
          <w:color w:val="000000"/>
          <w:sz w:val="20"/>
        </w:rPr>
        <w:t xml:space="preserve"> – плата Абонента за оказанные ему Оператором в течение определенного (расчетного) периода услуги. Размер абонентской платы соответствует тарифу на услуги, который утверждается Оператором и является постоянной величиной, не зависящей от объема фактически оказанных услуг;</w:t>
      </w:r>
    </w:p>
    <w:p w:rsidR="0069160E" w:rsidRPr="000474DA" w:rsidRDefault="0069160E" w:rsidP="00FD7717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color w:val="FF0000"/>
          <w:sz w:val="20"/>
        </w:rPr>
      </w:pPr>
      <w:r w:rsidRPr="000474DA">
        <w:rPr>
          <w:b/>
          <w:bCs/>
          <w:color w:val="000000"/>
          <w:sz w:val="20"/>
        </w:rPr>
        <w:t>Аппаратные средства Системы</w:t>
      </w:r>
      <w:r w:rsidRPr="000474DA">
        <w:rPr>
          <w:bCs/>
          <w:color w:val="000000"/>
          <w:sz w:val="20"/>
        </w:rPr>
        <w:t xml:space="preserve"> -</w:t>
      </w:r>
      <w:r w:rsidRPr="000474DA">
        <w:rPr>
          <w:bCs/>
          <w:color w:val="FF0000"/>
          <w:sz w:val="20"/>
        </w:rPr>
        <w:t xml:space="preserve"> </w:t>
      </w:r>
      <w:r w:rsidRPr="000474DA">
        <w:rPr>
          <w:bCs/>
          <w:color w:val="000000"/>
          <w:sz w:val="20"/>
        </w:rPr>
        <w:t>состав комплекса вычислительных средств, серверов, персональных компьютеров, необходимых для функционирования Системы;</w:t>
      </w:r>
    </w:p>
    <w:p w:rsidR="009829E0" w:rsidRPr="000474DA" w:rsidRDefault="003E0449" w:rsidP="002B32B7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</w:rPr>
      </w:pPr>
      <w:r w:rsidRPr="000474DA">
        <w:rPr>
          <w:b/>
          <w:bCs/>
          <w:color w:val="000000"/>
          <w:sz w:val="20"/>
        </w:rPr>
        <w:t xml:space="preserve">Бортовое навигационно-связное оборудование </w:t>
      </w:r>
      <w:r w:rsidR="009829E0" w:rsidRPr="000474DA">
        <w:rPr>
          <w:bCs/>
          <w:color w:val="000000"/>
          <w:sz w:val="20"/>
        </w:rPr>
        <w:t>- основное бортовое навигационно</w:t>
      </w:r>
      <w:r w:rsidR="0058511B" w:rsidRPr="000474DA">
        <w:rPr>
          <w:bCs/>
          <w:color w:val="000000"/>
          <w:sz w:val="20"/>
        </w:rPr>
        <w:t>е</w:t>
      </w:r>
      <w:r w:rsidR="009829E0" w:rsidRPr="000474DA">
        <w:rPr>
          <w:bCs/>
          <w:color w:val="000000"/>
          <w:sz w:val="20"/>
        </w:rPr>
        <w:t xml:space="preserve"> оборудование в составе Системы, предназначенное для определения состояния и местоположения ТС с передачей пользовательской</w:t>
      </w:r>
      <w:r w:rsidR="00CE1421" w:rsidRPr="000474DA">
        <w:rPr>
          <w:bCs/>
          <w:color w:val="000000"/>
          <w:sz w:val="20"/>
        </w:rPr>
        <w:t xml:space="preserve"> мониторинговой</w:t>
      </w:r>
      <w:r w:rsidR="009829E0" w:rsidRPr="000474DA">
        <w:rPr>
          <w:bCs/>
          <w:color w:val="000000"/>
          <w:sz w:val="20"/>
        </w:rPr>
        <w:t xml:space="preserve"> информации и управляющих сигналов, обеспечения двухсторонней связи между ТС и Системой, а также осуществ</w:t>
      </w:r>
      <w:r w:rsidRPr="000474DA">
        <w:rPr>
          <w:bCs/>
          <w:color w:val="000000"/>
          <w:sz w:val="20"/>
        </w:rPr>
        <w:t>ления дополнительных функций. БНСО</w:t>
      </w:r>
      <w:r w:rsidR="009829E0" w:rsidRPr="000474DA">
        <w:rPr>
          <w:bCs/>
          <w:color w:val="000000"/>
          <w:sz w:val="20"/>
        </w:rPr>
        <w:t xml:space="preserve"> устанавливается на контролируемом Системой объекте - ТС Абонента и комплектуется SIM-картой</w:t>
      </w:r>
      <w:r w:rsidR="009D3F01" w:rsidRPr="000474DA">
        <w:rPr>
          <w:bCs/>
          <w:color w:val="000000"/>
          <w:sz w:val="20"/>
        </w:rPr>
        <w:t>. Комплектность БНСО определяется сторонами в спецификации</w:t>
      </w:r>
      <w:r w:rsidR="009829E0" w:rsidRPr="000474DA">
        <w:rPr>
          <w:bCs/>
          <w:color w:val="000000"/>
          <w:sz w:val="20"/>
        </w:rPr>
        <w:t>;</w:t>
      </w:r>
    </w:p>
    <w:p w:rsidR="00112FFF" w:rsidRPr="000474DA" w:rsidRDefault="00112FFF" w:rsidP="00112FFF">
      <w:pPr>
        <w:numPr>
          <w:ilvl w:val="0"/>
          <w:numId w:val="30"/>
        </w:numPr>
        <w:ind w:left="284" w:hanging="284"/>
        <w:jc w:val="both"/>
        <w:rPr>
          <w:bCs/>
          <w:color w:val="000000"/>
          <w:sz w:val="20"/>
        </w:rPr>
      </w:pPr>
      <w:r w:rsidRPr="000474DA">
        <w:rPr>
          <w:b/>
          <w:bCs/>
          <w:color w:val="000000"/>
          <w:sz w:val="20"/>
        </w:rPr>
        <w:lastRenderedPageBreak/>
        <w:t>Гарантийный случай</w:t>
      </w:r>
      <w:r w:rsidRPr="000474DA">
        <w:rPr>
          <w:bCs/>
          <w:color w:val="000000"/>
          <w:sz w:val="20"/>
        </w:rPr>
        <w:t xml:space="preserve"> – потеря работоспособности БНСО за исключением: выхода из строя устройств с поврежденными пломбами; механических и прочих повреждений, полученных в том числе, в результате действия огня, воды или иных жидкостей; повреждений, вызванных в результате использования оборудования не по назначению; электрических повреждений узлов и деталей оборудования, полученных в результате скачков напряжения в бортовой сети; повреждений связанных с жизнедеятельностью насекомых и мелких животных.</w:t>
      </w:r>
    </w:p>
    <w:p w:rsidR="009829E0" w:rsidRPr="000474DA" w:rsidRDefault="009829E0" w:rsidP="002B32B7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</w:rPr>
      </w:pPr>
      <w:r w:rsidRPr="000474DA">
        <w:rPr>
          <w:b/>
          <w:bCs/>
          <w:color w:val="000000"/>
          <w:sz w:val="20"/>
        </w:rPr>
        <w:t>Несанкционированное использование SIM-карты</w:t>
      </w:r>
      <w:r w:rsidRPr="000474DA">
        <w:rPr>
          <w:bCs/>
          <w:color w:val="000000"/>
          <w:sz w:val="20"/>
        </w:rPr>
        <w:t xml:space="preserve"> -  любое использование SIM-карты в целях осуществления доступа к сети связи Организатора подвижной связи, не связанное с обеспечением доступа </w:t>
      </w:r>
      <w:r w:rsidR="003E0449" w:rsidRPr="000474DA">
        <w:rPr>
          <w:bCs/>
          <w:color w:val="000000"/>
          <w:sz w:val="20"/>
        </w:rPr>
        <w:t>БНСО</w:t>
      </w:r>
      <w:r w:rsidRPr="000474DA">
        <w:rPr>
          <w:bCs/>
          <w:color w:val="000000"/>
          <w:sz w:val="20"/>
        </w:rPr>
        <w:t xml:space="preserve"> к сети связи Организатора подвижной связи в целях обеспечения функционирования Системы</w:t>
      </w:r>
      <w:r w:rsidR="00445DCF" w:rsidRPr="000474DA">
        <w:rPr>
          <w:bCs/>
          <w:color w:val="000000"/>
          <w:sz w:val="20"/>
        </w:rPr>
        <w:t>;</w:t>
      </w:r>
      <w:r w:rsidRPr="000474DA">
        <w:rPr>
          <w:bCs/>
          <w:color w:val="000000"/>
          <w:sz w:val="20"/>
        </w:rPr>
        <w:t xml:space="preserve"> </w:t>
      </w:r>
    </w:p>
    <w:p w:rsidR="009829E0" w:rsidRPr="000474DA" w:rsidRDefault="009829E0" w:rsidP="002B32B7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</w:rPr>
      </w:pPr>
      <w:r w:rsidRPr="000474DA">
        <w:rPr>
          <w:b/>
          <w:bCs/>
          <w:color w:val="000000"/>
          <w:sz w:val="20"/>
        </w:rPr>
        <w:t>Организатор подвижной связи</w:t>
      </w:r>
      <w:r w:rsidRPr="000474DA">
        <w:rPr>
          <w:bCs/>
          <w:color w:val="000000"/>
          <w:sz w:val="20"/>
        </w:rPr>
        <w:t xml:space="preserve"> - оператор услуг подвижной радиосвязи в сети связи общего пользования (сотовый оператор);</w:t>
      </w:r>
    </w:p>
    <w:p w:rsidR="009829E0" w:rsidRPr="000474DA" w:rsidRDefault="009829E0" w:rsidP="002B32B7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</w:rPr>
      </w:pPr>
      <w:r w:rsidRPr="000474DA">
        <w:rPr>
          <w:b/>
          <w:bCs/>
          <w:color w:val="000000"/>
          <w:sz w:val="20"/>
        </w:rPr>
        <w:t>Периферийные устройства (далее ПУ)</w:t>
      </w:r>
      <w:r w:rsidRPr="000474DA">
        <w:rPr>
          <w:bCs/>
          <w:color w:val="000000"/>
          <w:sz w:val="20"/>
        </w:rPr>
        <w:t xml:space="preserve"> - контрольно-измерительное и исполнительное бортовое оборудование ТС, функци</w:t>
      </w:r>
      <w:r w:rsidR="003E0449" w:rsidRPr="000474DA">
        <w:rPr>
          <w:bCs/>
          <w:color w:val="000000"/>
          <w:sz w:val="20"/>
        </w:rPr>
        <w:t>онирующее во взаимодействии с БНСО</w:t>
      </w:r>
      <w:r w:rsidRPr="000474DA">
        <w:rPr>
          <w:bCs/>
          <w:color w:val="000000"/>
          <w:sz w:val="20"/>
        </w:rPr>
        <w:t xml:space="preserve"> и предназначенное для приема-передачи пользовательской</w:t>
      </w:r>
      <w:r w:rsidR="00CE1421" w:rsidRPr="000474DA">
        <w:rPr>
          <w:bCs/>
          <w:color w:val="000000"/>
          <w:sz w:val="20"/>
        </w:rPr>
        <w:t xml:space="preserve"> мониторинговой</w:t>
      </w:r>
      <w:r w:rsidRPr="000474DA">
        <w:rPr>
          <w:bCs/>
          <w:color w:val="000000"/>
          <w:sz w:val="20"/>
        </w:rPr>
        <w:t xml:space="preserve"> информации и управляющих сигналов, а также осуществления контрольно-измерительных и управляющих функций</w:t>
      </w:r>
      <w:r w:rsidR="00445DCF" w:rsidRPr="000474DA">
        <w:rPr>
          <w:bCs/>
          <w:color w:val="000000"/>
          <w:sz w:val="20"/>
        </w:rPr>
        <w:t>;</w:t>
      </w:r>
    </w:p>
    <w:p w:rsidR="009829E0" w:rsidRPr="000474DA" w:rsidRDefault="009829E0" w:rsidP="002B32B7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</w:rPr>
      </w:pPr>
      <w:r w:rsidRPr="000474DA">
        <w:rPr>
          <w:b/>
          <w:bCs/>
          <w:color w:val="000000"/>
          <w:sz w:val="20"/>
        </w:rPr>
        <w:t>Пользовательская</w:t>
      </w:r>
      <w:r w:rsidR="00CE1421" w:rsidRPr="000474DA">
        <w:rPr>
          <w:b/>
          <w:bCs/>
          <w:color w:val="000000"/>
          <w:sz w:val="20"/>
        </w:rPr>
        <w:t xml:space="preserve"> мониторинговая</w:t>
      </w:r>
      <w:r w:rsidRPr="000474DA">
        <w:rPr>
          <w:b/>
          <w:bCs/>
          <w:color w:val="000000"/>
          <w:sz w:val="20"/>
        </w:rPr>
        <w:t xml:space="preserve"> информация</w:t>
      </w:r>
      <w:r w:rsidRPr="000474DA">
        <w:rPr>
          <w:bCs/>
          <w:color w:val="000000"/>
          <w:sz w:val="20"/>
        </w:rPr>
        <w:t xml:space="preserve"> - </w:t>
      </w:r>
      <w:r w:rsidR="00CE1421" w:rsidRPr="000474DA">
        <w:rPr>
          <w:color w:val="000000"/>
          <w:sz w:val="20"/>
        </w:rPr>
        <w:t>информация о движении и местоположении транспортных средств и иная информация, получаемая от БНСО, установленном на транспортном средстве Абонента, а также</w:t>
      </w:r>
      <w:r w:rsidR="00CE1421" w:rsidRPr="000474DA">
        <w:rPr>
          <w:bCs/>
          <w:color w:val="000000"/>
          <w:sz w:val="20"/>
        </w:rPr>
        <w:t xml:space="preserve"> </w:t>
      </w:r>
      <w:r w:rsidRPr="000474DA">
        <w:rPr>
          <w:bCs/>
          <w:color w:val="000000"/>
          <w:sz w:val="20"/>
        </w:rPr>
        <w:t>контрольно-измерительная и управляющая инф</w:t>
      </w:r>
      <w:r w:rsidR="003E0449" w:rsidRPr="000474DA">
        <w:rPr>
          <w:bCs/>
          <w:color w:val="000000"/>
          <w:sz w:val="20"/>
        </w:rPr>
        <w:t>ормация, которой обмениваются БНСО</w:t>
      </w:r>
      <w:r w:rsidRPr="000474DA">
        <w:rPr>
          <w:bCs/>
          <w:color w:val="000000"/>
          <w:sz w:val="20"/>
        </w:rPr>
        <w:t xml:space="preserve"> и Аппаратные средства Системы посредством сетей связи Организатора подвижной связи</w:t>
      </w:r>
      <w:r w:rsidR="00770EFB" w:rsidRPr="000474DA">
        <w:rPr>
          <w:bCs/>
          <w:color w:val="000000"/>
          <w:sz w:val="20"/>
        </w:rPr>
        <w:t>;</w:t>
      </w:r>
    </w:p>
    <w:p w:rsidR="0022001A" w:rsidRPr="000474DA" w:rsidRDefault="0022001A" w:rsidP="002B32B7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</w:rPr>
      </w:pPr>
      <w:r w:rsidRPr="000474DA">
        <w:rPr>
          <w:b/>
          <w:bCs/>
          <w:color w:val="000000"/>
          <w:sz w:val="20"/>
        </w:rPr>
        <w:t xml:space="preserve">РИНС ЛО </w:t>
      </w:r>
      <w:r w:rsidRPr="000474DA">
        <w:rPr>
          <w:bCs/>
          <w:color w:val="000000"/>
          <w:sz w:val="20"/>
        </w:rPr>
        <w:t>– региональная информационно-навигационная система Ленинградской области</w:t>
      </w:r>
      <w:r w:rsidR="00445DCF" w:rsidRPr="000474DA">
        <w:rPr>
          <w:bCs/>
          <w:color w:val="000000"/>
          <w:sz w:val="20"/>
        </w:rPr>
        <w:t>;</w:t>
      </w:r>
    </w:p>
    <w:p w:rsidR="009829E0" w:rsidRPr="000474DA" w:rsidRDefault="009829E0" w:rsidP="002B32B7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</w:rPr>
      </w:pPr>
      <w:r w:rsidRPr="000474DA">
        <w:rPr>
          <w:b/>
          <w:bCs/>
          <w:color w:val="000000"/>
          <w:sz w:val="20"/>
        </w:rPr>
        <w:t>Система</w:t>
      </w:r>
      <w:r w:rsidRPr="000474DA">
        <w:rPr>
          <w:bCs/>
          <w:color w:val="000000"/>
          <w:sz w:val="20"/>
        </w:rPr>
        <w:t xml:space="preserve"> – </w:t>
      </w:r>
      <w:r w:rsidR="0022001A" w:rsidRPr="000474DA">
        <w:rPr>
          <w:bCs/>
          <w:color w:val="000000"/>
          <w:sz w:val="20"/>
        </w:rPr>
        <w:t>РИНС ЛО</w:t>
      </w:r>
      <w:r w:rsidR="00445DCF" w:rsidRPr="000474DA">
        <w:rPr>
          <w:bCs/>
          <w:color w:val="000000"/>
          <w:sz w:val="20"/>
        </w:rPr>
        <w:t>;</w:t>
      </w:r>
    </w:p>
    <w:p w:rsidR="009829E0" w:rsidRPr="000474DA" w:rsidRDefault="009829E0" w:rsidP="002B32B7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</w:rPr>
      </w:pPr>
      <w:r w:rsidRPr="000474DA">
        <w:rPr>
          <w:b/>
          <w:bCs/>
          <w:color w:val="000000"/>
          <w:sz w:val="20"/>
        </w:rPr>
        <w:t xml:space="preserve">ТС </w:t>
      </w:r>
      <w:r w:rsidRPr="000474DA">
        <w:rPr>
          <w:bCs/>
          <w:color w:val="000000"/>
          <w:sz w:val="20"/>
        </w:rPr>
        <w:t>– контролируемый Системой объект Абонента</w:t>
      </w:r>
      <w:r w:rsidR="0002621F" w:rsidRPr="000474DA">
        <w:rPr>
          <w:bCs/>
          <w:color w:val="000000"/>
          <w:sz w:val="20"/>
        </w:rPr>
        <w:t xml:space="preserve"> (транспортное средство)</w:t>
      </w:r>
      <w:r w:rsidRPr="000474DA">
        <w:rPr>
          <w:bCs/>
          <w:color w:val="000000"/>
          <w:sz w:val="20"/>
        </w:rPr>
        <w:t>, о</w:t>
      </w:r>
      <w:r w:rsidR="00574878" w:rsidRPr="000474DA">
        <w:rPr>
          <w:bCs/>
          <w:color w:val="000000"/>
          <w:sz w:val="20"/>
        </w:rPr>
        <w:t>снащенный БНСО</w:t>
      </w:r>
      <w:r w:rsidR="00445DCF" w:rsidRPr="000474DA">
        <w:rPr>
          <w:bCs/>
          <w:color w:val="000000"/>
          <w:sz w:val="20"/>
        </w:rPr>
        <w:t>;</w:t>
      </w:r>
    </w:p>
    <w:p w:rsidR="005A175A" w:rsidRPr="000474DA" w:rsidRDefault="005A175A" w:rsidP="002B32B7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</w:rPr>
      </w:pPr>
      <w:r w:rsidRPr="000474DA">
        <w:rPr>
          <w:b/>
          <w:bCs/>
          <w:color w:val="000000"/>
          <w:sz w:val="20"/>
        </w:rPr>
        <w:t xml:space="preserve">УИН </w:t>
      </w:r>
      <w:r w:rsidR="0022001A" w:rsidRPr="000474DA">
        <w:rPr>
          <w:bCs/>
          <w:color w:val="000000"/>
          <w:sz w:val="20"/>
        </w:rPr>
        <w:t>–</w:t>
      </w:r>
      <w:r w:rsidRPr="000474DA">
        <w:rPr>
          <w:bCs/>
          <w:color w:val="000000"/>
          <w:sz w:val="20"/>
        </w:rPr>
        <w:t xml:space="preserve"> </w:t>
      </w:r>
      <w:r w:rsidR="0022001A" w:rsidRPr="000474DA">
        <w:rPr>
          <w:bCs/>
          <w:color w:val="000000"/>
          <w:sz w:val="20"/>
        </w:rPr>
        <w:t>уникальный идентификационный номер</w:t>
      </w:r>
      <w:r w:rsidR="00BA5220" w:rsidRPr="000474DA">
        <w:rPr>
          <w:bCs/>
          <w:color w:val="000000"/>
          <w:sz w:val="20"/>
        </w:rPr>
        <w:t xml:space="preserve"> БНСО, подключенного к РИНС ЛО</w:t>
      </w:r>
      <w:r w:rsidR="00445DCF" w:rsidRPr="000474DA">
        <w:rPr>
          <w:bCs/>
          <w:color w:val="000000"/>
          <w:sz w:val="20"/>
        </w:rPr>
        <w:t>;</w:t>
      </w:r>
    </w:p>
    <w:p w:rsidR="009D3F01" w:rsidRPr="000474DA" w:rsidRDefault="009829E0" w:rsidP="0002621F">
      <w:pPr>
        <w:pStyle w:val="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</w:rPr>
      </w:pPr>
      <w:r w:rsidRPr="000474DA">
        <w:rPr>
          <w:b/>
          <w:bCs/>
          <w:color w:val="000000"/>
          <w:sz w:val="20"/>
        </w:rPr>
        <w:t>SIM-карта</w:t>
      </w:r>
      <w:r w:rsidRPr="000474DA">
        <w:rPr>
          <w:bCs/>
          <w:color w:val="000000"/>
          <w:sz w:val="20"/>
        </w:rPr>
        <w:t xml:space="preserve"> – персональный идентификационный модуль Абонента, который обес</w:t>
      </w:r>
      <w:r w:rsidR="00574878" w:rsidRPr="000474DA">
        <w:rPr>
          <w:bCs/>
          <w:color w:val="000000"/>
          <w:sz w:val="20"/>
        </w:rPr>
        <w:t>печивает доступ БНСО</w:t>
      </w:r>
      <w:r w:rsidRPr="000474DA">
        <w:rPr>
          <w:bCs/>
          <w:color w:val="000000"/>
          <w:sz w:val="20"/>
        </w:rPr>
        <w:t xml:space="preserve"> к сети связи Организатора подвижной связи, а также защиту от несанкционированного использования в</w:t>
      </w:r>
      <w:r w:rsidR="007003EE" w:rsidRPr="000474DA">
        <w:rPr>
          <w:bCs/>
          <w:color w:val="000000"/>
          <w:sz w:val="20"/>
        </w:rPr>
        <w:t>ыделенного Абонентского номера.</w:t>
      </w:r>
    </w:p>
    <w:p w:rsidR="009829E0" w:rsidRPr="000474DA" w:rsidRDefault="000474DA" w:rsidP="002D333C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0474DA">
        <w:rPr>
          <w:rFonts w:ascii="Times New Roman" w:hAnsi="Times New Roman"/>
          <w:sz w:val="20"/>
          <w:szCs w:val="20"/>
        </w:rPr>
        <w:t>4</w:t>
      </w:r>
      <w:r w:rsidR="009829E0" w:rsidRPr="000474DA">
        <w:rPr>
          <w:rFonts w:ascii="Times New Roman" w:hAnsi="Times New Roman"/>
          <w:sz w:val="20"/>
          <w:szCs w:val="20"/>
        </w:rPr>
        <w:t>. ПРАВА И ОБЯЗАННОСТИ СТОРОН</w:t>
      </w:r>
    </w:p>
    <w:p w:rsidR="009829E0" w:rsidRPr="000474DA" w:rsidRDefault="000474DA" w:rsidP="007A6556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474D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829E0" w:rsidRPr="000474DA">
        <w:rPr>
          <w:rFonts w:ascii="Times New Roman" w:hAnsi="Times New Roman" w:cs="Times New Roman"/>
          <w:b/>
          <w:bCs/>
          <w:sz w:val="20"/>
          <w:szCs w:val="20"/>
        </w:rPr>
        <w:t xml:space="preserve">.1. </w:t>
      </w:r>
      <w:r w:rsidR="007A6556" w:rsidRPr="000474DA">
        <w:rPr>
          <w:rFonts w:ascii="Times New Roman" w:hAnsi="Times New Roman" w:cs="Times New Roman"/>
          <w:b/>
          <w:bCs/>
          <w:sz w:val="20"/>
          <w:szCs w:val="20"/>
        </w:rPr>
        <w:t>Оператор вправе:</w:t>
      </w:r>
      <w:r w:rsidR="009829E0" w:rsidRPr="000474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829E0" w:rsidRPr="000474DA" w:rsidRDefault="000474DA" w:rsidP="002F3A72">
      <w:pPr>
        <w:pStyle w:val="Defaul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474DA">
        <w:rPr>
          <w:rFonts w:ascii="Times New Roman" w:hAnsi="Times New Roman" w:cs="Times New Roman"/>
          <w:sz w:val="20"/>
          <w:szCs w:val="20"/>
        </w:rPr>
        <w:t>4</w:t>
      </w:r>
      <w:r w:rsidR="002F3A72" w:rsidRPr="000474DA">
        <w:rPr>
          <w:rFonts w:ascii="Times New Roman" w:hAnsi="Times New Roman" w:cs="Times New Roman"/>
          <w:sz w:val="20"/>
          <w:szCs w:val="20"/>
        </w:rPr>
        <w:t xml:space="preserve">.1.1. </w:t>
      </w:r>
      <w:r w:rsidR="009829E0" w:rsidRPr="000474DA">
        <w:rPr>
          <w:rFonts w:ascii="Times New Roman" w:hAnsi="Times New Roman" w:cs="Times New Roman"/>
          <w:sz w:val="20"/>
          <w:szCs w:val="20"/>
        </w:rPr>
        <w:t>Приостанавливать оказание услуг</w:t>
      </w:r>
      <w:r w:rsidR="00E416F9" w:rsidRPr="000474DA">
        <w:rPr>
          <w:rFonts w:ascii="Times New Roman" w:hAnsi="Times New Roman" w:cs="Times New Roman"/>
          <w:sz w:val="20"/>
          <w:szCs w:val="20"/>
        </w:rPr>
        <w:t>,</w:t>
      </w:r>
      <w:r w:rsidR="009829E0" w:rsidRPr="000474DA">
        <w:rPr>
          <w:rFonts w:ascii="Times New Roman" w:hAnsi="Times New Roman" w:cs="Times New Roman"/>
          <w:sz w:val="20"/>
          <w:szCs w:val="20"/>
        </w:rPr>
        <w:t xml:space="preserve"> в случае нарушения Абонентом условий настоящего Договора, в том числе нарушения сроков оплаты услуг, а равно при несоблюдении Абонентом нормативных правовых актов в области связи - вплоть до устранения нарушений. </w:t>
      </w:r>
    </w:p>
    <w:p w:rsidR="009829E0" w:rsidRPr="000474DA" w:rsidRDefault="000474DA" w:rsidP="002F3A72">
      <w:pPr>
        <w:pStyle w:val="Defaul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474DA">
        <w:rPr>
          <w:rFonts w:ascii="Times New Roman" w:hAnsi="Times New Roman" w:cs="Times New Roman"/>
          <w:sz w:val="20"/>
          <w:szCs w:val="20"/>
        </w:rPr>
        <w:t>4</w:t>
      </w:r>
      <w:r w:rsidR="002F3A72" w:rsidRPr="000474DA">
        <w:rPr>
          <w:rFonts w:ascii="Times New Roman" w:hAnsi="Times New Roman" w:cs="Times New Roman"/>
          <w:sz w:val="20"/>
          <w:szCs w:val="20"/>
        </w:rPr>
        <w:t xml:space="preserve">.1.2. </w:t>
      </w:r>
      <w:r w:rsidR="009829E0" w:rsidRPr="000474DA">
        <w:rPr>
          <w:rFonts w:ascii="Times New Roman" w:hAnsi="Times New Roman" w:cs="Times New Roman"/>
          <w:sz w:val="20"/>
          <w:szCs w:val="20"/>
        </w:rPr>
        <w:t>Осуществлять ограничение отдельных действий Абонента, если такие действия создают угрозу для нормального функционирования сетей связи.</w:t>
      </w:r>
    </w:p>
    <w:p w:rsidR="009829E0" w:rsidRPr="000474DA" w:rsidRDefault="000474DA" w:rsidP="002F3A72">
      <w:pPr>
        <w:pStyle w:val="Defaul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474DA">
        <w:rPr>
          <w:rFonts w:ascii="Times New Roman" w:hAnsi="Times New Roman" w:cs="Times New Roman"/>
          <w:sz w:val="20"/>
          <w:szCs w:val="20"/>
        </w:rPr>
        <w:t>4</w:t>
      </w:r>
      <w:r w:rsidR="002F3A72" w:rsidRPr="000474DA">
        <w:rPr>
          <w:rFonts w:ascii="Times New Roman" w:hAnsi="Times New Roman" w:cs="Times New Roman"/>
          <w:sz w:val="20"/>
          <w:szCs w:val="20"/>
        </w:rPr>
        <w:t xml:space="preserve">.1.3. </w:t>
      </w:r>
      <w:r w:rsidR="009829E0" w:rsidRPr="000474DA">
        <w:rPr>
          <w:rFonts w:ascii="Times New Roman" w:hAnsi="Times New Roman" w:cs="Times New Roman"/>
          <w:sz w:val="20"/>
          <w:szCs w:val="20"/>
        </w:rPr>
        <w:t xml:space="preserve">При чрезвычайных ситуациях природного и техногенного характера Оператор в порядке, предусмотренном законодательством, вправе временно прекратить или ограничить оказание услуг. Уполномоченные государственные органы в соответствии с законодательством России имеют право на приоритетное пользование услугами. </w:t>
      </w:r>
    </w:p>
    <w:p w:rsidR="009829E0" w:rsidRPr="000474DA" w:rsidRDefault="009829E0" w:rsidP="007A6556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74DA">
        <w:rPr>
          <w:rFonts w:ascii="Times New Roman" w:hAnsi="Times New Roman" w:cs="Times New Roman"/>
          <w:b/>
          <w:bCs/>
          <w:sz w:val="20"/>
          <w:szCs w:val="20"/>
        </w:rPr>
        <w:t xml:space="preserve">4.2. </w:t>
      </w:r>
      <w:r w:rsidR="007A6556" w:rsidRPr="000474DA">
        <w:rPr>
          <w:rFonts w:ascii="Times New Roman" w:hAnsi="Times New Roman" w:cs="Times New Roman"/>
          <w:b/>
          <w:bCs/>
          <w:sz w:val="20"/>
          <w:szCs w:val="20"/>
        </w:rPr>
        <w:t>Оператор обязан:</w:t>
      </w:r>
      <w:r w:rsidRPr="000474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003EE" w:rsidRPr="000474DA" w:rsidRDefault="009829E0" w:rsidP="00B16C04">
      <w:pPr>
        <w:pStyle w:val="ad"/>
        <w:numPr>
          <w:ilvl w:val="2"/>
          <w:numId w:val="24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474DA">
        <w:rPr>
          <w:bCs/>
          <w:color w:val="000000"/>
          <w:sz w:val="20"/>
          <w:szCs w:val="20"/>
        </w:rPr>
        <w:t>О</w:t>
      </w:r>
      <w:r w:rsidR="00B16C04" w:rsidRPr="000474DA">
        <w:rPr>
          <w:color w:val="000000"/>
          <w:sz w:val="20"/>
          <w:szCs w:val="20"/>
        </w:rPr>
        <w:t>казать Абоненту услугу</w:t>
      </w:r>
      <w:r w:rsidRPr="000474DA">
        <w:rPr>
          <w:color w:val="000000"/>
          <w:sz w:val="20"/>
          <w:szCs w:val="20"/>
        </w:rPr>
        <w:t xml:space="preserve"> в</w:t>
      </w:r>
      <w:r w:rsidR="00E45D35" w:rsidRPr="000474DA">
        <w:rPr>
          <w:color w:val="000000"/>
          <w:sz w:val="20"/>
          <w:szCs w:val="20"/>
        </w:rPr>
        <w:t xml:space="preserve"> соответствии с настоящим Договором и </w:t>
      </w:r>
      <w:r w:rsidR="00CD1F08" w:rsidRPr="000474DA">
        <w:rPr>
          <w:color w:val="000000"/>
          <w:sz w:val="20"/>
          <w:szCs w:val="20"/>
        </w:rPr>
        <w:t>в рамках действующего законодательства</w:t>
      </w:r>
      <w:r w:rsidR="00E45D35" w:rsidRPr="000474DA">
        <w:rPr>
          <w:color w:val="000000"/>
          <w:sz w:val="20"/>
          <w:szCs w:val="20"/>
        </w:rPr>
        <w:t xml:space="preserve"> РФ</w:t>
      </w:r>
      <w:r w:rsidR="00835932" w:rsidRPr="000474DA">
        <w:rPr>
          <w:color w:val="000000"/>
          <w:sz w:val="20"/>
          <w:szCs w:val="20"/>
        </w:rPr>
        <w:t>.</w:t>
      </w:r>
      <w:r w:rsidRPr="000474DA">
        <w:rPr>
          <w:color w:val="000000"/>
          <w:sz w:val="20"/>
          <w:szCs w:val="20"/>
        </w:rPr>
        <w:t xml:space="preserve"> </w:t>
      </w:r>
    </w:p>
    <w:p w:rsidR="007003EE" w:rsidRPr="000474DA" w:rsidRDefault="00686D36" w:rsidP="007003EE">
      <w:pPr>
        <w:pStyle w:val="ad"/>
        <w:numPr>
          <w:ilvl w:val="2"/>
          <w:numId w:val="24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474DA">
        <w:rPr>
          <w:sz w:val="20"/>
          <w:szCs w:val="20"/>
        </w:rPr>
        <w:t>З</w:t>
      </w:r>
      <w:r w:rsidR="009829E0" w:rsidRPr="000474DA">
        <w:rPr>
          <w:sz w:val="20"/>
          <w:szCs w:val="20"/>
        </w:rPr>
        <w:t>аблаговременно (не ме</w:t>
      </w:r>
      <w:r w:rsidRPr="000474DA">
        <w:rPr>
          <w:sz w:val="20"/>
          <w:szCs w:val="20"/>
        </w:rPr>
        <w:t>нее чем за 24 часа) уведомлять Абонента</w:t>
      </w:r>
      <w:r w:rsidR="009829E0" w:rsidRPr="000474DA">
        <w:rPr>
          <w:sz w:val="20"/>
          <w:szCs w:val="20"/>
        </w:rPr>
        <w:t xml:space="preserve"> о проведении</w:t>
      </w:r>
      <w:r w:rsidRPr="000474DA">
        <w:rPr>
          <w:sz w:val="20"/>
          <w:szCs w:val="20"/>
        </w:rPr>
        <w:t xml:space="preserve"> профилактических и ремонтных работ на оборудовании Оператора, в случае если проведение таких работ связано с </w:t>
      </w:r>
      <w:r w:rsidR="004769C8" w:rsidRPr="000474DA">
        <w:rPr>
          <w:sz w:val="20"/>
          <w:szCs w:val="20"/>
        </w:rPr>
        <w:t>приостановлением оказания услуг.</w:t>
      </w:r>
      <w:r w:rsidR="009829E0" w:rsidRPr="000474DA">
        <w:rPr>
          <w:sz w:val="20"/>
          <w:szCs w:val="20"/>
        </w:rPr>
        <w:t xml:space="preserve"> </w:t>
      </w:r>
    </w:p>
    <w:p w:rsidR="007003EE" w:rsidRPr="000474DA" w:rsidRDefault="009829E0" w:rsidP="007003EE">
      <w:pPr>
        <w:pStyle w:val="ad"/>
        <w:numPr>
          <w:ilvl w:val="2"/>
          <w:numId w:val="24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474DA">
        <w:rPr>
          <w:sz w:val="20"/>
          <w:szCs w:val="20"/>
        </w:rPr>
        <w:t>Своевременно</w:t>
      </w:r>
      <w:r w:rsidR="009B2EBA" w:rsidRPr="000474DA">
        <w:rPr>
          <w:sz w:val="20"/>
          <w:szCs w:val="20"/>
        </w:rPr>
        <w:t>, не менее чем за 30 (тридцать)</w:t>
      </w:r>
      <w:r w:rsidR="004769C8" w:rsidRPr="000474DA">
        <w:rPr>
          <w:sz w:val="20"/>
          <w:szCs w:val="20"/>
        </w:rPr>
        <w:t xml:space="preserve"> календарных дней,</w:t>
      </w:r>
      <w:r w:rsidRPr="000474DA" w:rsidDel="00961A72">
        <w:rPr>
          <w:sz w:val="20"/>
          <w:szCs w:val="20"/>
        </w:rPr>
        <w:t xml:space="preserve"> </w:t>
      </w:r>
      <w:r w:rsidRPr="000474DA">
        <w:rPr>
          <w:sz w:val="20"/>
          <w:szCs w:val="20"/>
        </w:rPr>
        <w:t>извещать Абонента о введен</w:t>
      </w:r>
      <w:r w:rsidR="004769C8" w:rsidRPr="000474DA">
        <w:rPr>
          <w:sz w:val="20"/>
          <w:szCs w:val="20"/>
        </w:rPr>
        <w:t>ии в действие новых тарифов Оператора на предоставляемые услуги.</w:t>
      </w:r>
      <w:r w:rsidRPr="000474DA">
        <w:rPr>
          <w:sz w:val="20"/>
          <w:szCs w:val="20"/>
        </w:rPr>
        <w:t xml:space="preserve"> </w:t>
      </w:r>
    </w:p>
    <w:p w:rsidR="002D423B" w:rsidRPr="000474DA" w:rsidRDefault="009829E0" w:rsidP="007003EE">
      <w:pPr>
        <w:pStyle w:val="ad"/>
        <w:numPr>
          <w:ilvl w:val="2"/>
          <w:numId w:val="24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474DA">
        <w:rPr>
          <w:sz w:val="20"/>
          <w:szCs w:val="20"/>
        </w:rPr>
        <w:t xml:space="preserve">Принимать необходимые организационные меры </w:t>
      </w:r>
      <w:r w:rsidR="004769C8" w:rsidRPr="000474DA">
        <w:rPr>
          <w:sz w:val="20"/>
          <w:szCs w:val="20"/>
        </w:rPr>
        <w:t>и соблюдать установленные требования</w:t>
      </w:r>
      <w:r w:rsidR="00A264B5" w:rsidRPr="000474DA">
        <w:rPr>
          <w:sz w:val="20"/>
          <w:szCs w:val="20"/>
        </w:rPr>
        <w:t>,</w:t>
      </w:r>
      <w:r w:rsidR="004769C8" w:rsidRPr="000474DA">
        <w:rPr>
          <w:sz w:val="20"/>
          <w:szCs w:val="20"/>
        </w:rPr>
        <w:t xml:space="preserve"> по</w:t>
      </w:r>
      <w:r w:rsidRPr="000474DA">
        <w:rPr>
          <w:sz w:val="20"/>
          <w:szCs w:val="20"/>
        </w:rPr>
        <w:t xml:space="preserve"> обеспечению конфиде</w:t>
      </w:r>
      <w:r w:rsidR="004769C8" w:rsidRPr="000474DA">
        <w:rPr>
          <w:sz w:val="20"/>
          <w:szCs w:val="20"/>
        </w:rPr>
        <w:t>нциальности сведений ставших известных Оператору в процессе исполнения Договора</w:t>
      </w:r>
      <w:r w:rsidRPr="000474DA">
        <w:rPr>
          <w:sz w:val="20"/>
          <w:szCs w:val="20"/>
        </w:rPr>
        <w:t xml:space="preserve">. </w:t>
      </w:r>
    </w:p>
    <w:p w:rsidR="007003EE" w:rsidRPr="000474DA" w:rsidRDefault="009829E0" w:rsidP="007003EE">
      <w:pPr>
        <w:pStyle w:val="Default"/>
        <w:tabs>
          <w:tab w:val="left" w:pos="567"/>
        </w:tabs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4.3.  </w:t>
      </w:r>
      <w:r w:rsidR="00F25C1F" w:rsidRPr="000474DA">
        <w:rPr>
          <w:rFonts w:ascii="Times New Roman" w:hAnsi="Times New Roman" w:cs="Times New Roman"/>
          <w:b/>
          <w:bCs/>
          <w:color w:val="auto"/>
          <w:sz w:val="20"/>
          <w:szCs w:val="20"/>
        </w:rPr>
        <w:t>Абонент вправе:</w:t>
      </w:r>
      <w:r w:rsidRPr="000474D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7003EE" w:rsidRPr="000474DA" w:rsidRDefault="009829E0" w:rsidP="007003EE">
      <w:pPr>
        <w:pStyle w:val="Default"/>
        <w:numPr>
          <w:ilvl w:val="2"/>
          <w:numId w:val="2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color w:val="auto"/>
          <w:sz w:val="20"/>
          <w:szCs w:val="20"/>
        </w:rPr>
        <w:t>Получать необходимую и достоверную информацию</w:t>
      </w:r>
      <w:r w:rsidR="00961C9E"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об Операторе, предоставляемых</w:t>
      </w:r>
      <w:r w:rsidR="00415D50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информационных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услугах,</w:t>
      </w:r>
      <w:r w:rsidR="00415D50">
        <w:rPr>
          <w:rFonts w:ascii="Times New Roman" w:hAnsi="Times New Roman" w:cs="Times New Roman"/>
          <w:color w:val="auto"/>
          <w:sz w:val="20"/>
          <w:szCs w:val="20"/>
        </w:rPr>
        <w:t xml:space="preserve"> техническую поддержку </w:t>
      </w:r>
      <w:r w:rsidR="00415D50" w:rsidRPr="00E02281">
        <w:rPr>
          <w:rFonts w:ascii="Times New Roman" w:hAnsi="Times New Roman" w:cs="Times New Roman"/>
          <w:b/>
          <w:color w:val="auto"/>
          <w:sz w:val="20"/>
          <w:szCs w:val="20"/>
        </w:rPr>
        <w:t>24Х7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, перечне услуг</w:t>
      </w:r>
      <w:r w:rsidR="00415D50">
        <w:rPr>
          <w:rFonts w:ascii="Times New Roman" w:hAnsi="Times New Roman" w:cs="Times New Roman"/>
          <w:color w:val="auto"/>
          <w:sz w:val="20"/>
          <w:szCs w:val="20"/>
        </w:rPr>
        <w:t xml:space="preserve"> согласно Приложениям №1 и №2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, а также иную информацию, связ</w:t>
      </w:r>
      <w:r w:rsidR="00961C9E">
        <w:rPr>
          <w:rFonts w:ascii="Times New Roman" w:hAnsi="Times New Roman" w:cs="Times New Roman"/>
          <w:color w:val="auto"/>
          <w:sz w:val="20"/>
          <w:szCs w:val="20"/>
        </w:rPr>
        <w:t>анную с предоставлением услуг, п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олучать счета</w:t>
      </w:r>
      <w:r w:rsidR="00FE154D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961C9E">
        <w:rPr>
          <w:rFonts w:ascii="Times New Roman" w:hAnsi="Times New Roman" w:cs="Times New Roman"/>
          <w:color w:val="auto"/>
          <w:sz w:val="20"/>
          <w:szCs w:val="20"/>
        </w:rPr>
        <w:t xml:space="preserve">о </w:t>
      </w:r>
      <w:r w:rsidR="00961C9E" w:rsidRPr="000474DA">
        <w:rPr>
          <w:rFonts w:ascii="Times New Roman" w:hAnsi="Times New Roman" w:cs="Times New Roman"/>
          <w:color w:val="auto"/>
          <w:sz w:val="20"/>
          <w:szCs w:val="20"/>
        </w:rPr>
        <w:t>выставленных счетах за оказываемые услуги</w:t>
      </w:r>
      <w:r w:rsidR="00961C9E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961C9E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E154D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а </w:t>
      </w:r>
      <w:r w:rsidR="00E04259">
        <w:rPr>
          <w:rFonts w:ascii="Times New Roman" w:hAnsi="Times New Roman" w:cs="Times New Roman"/>
          <w:color w:val="auto"/>
          <w:sz w:val="20"/>
          <w:szCs w:val="20"/>
        </w:rPr>
        <w:t>также А</w:t>
      </w:r>
      <w:r w:rsidR="007B200E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кты об оказанных услугах 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в ус</w:t>
      </w:r>
      <w:r w:rsidR="007B200E" w:rsidRPr="000474DA">
        <w:rPr>
          <w:rFonts w:ascii="Times New Roman" w:hAnsi="Times New Roman" w:cs="Times New Roman"/>
          <w:color w:val="auto"/>
          <w:sz w:val="20"/>
          <w:szCs w:val="20"/>
        </w:rPr>
        <w:t>тановленном Договором</w:t>
      </w:r>
      <w:r w:rsidR="007003EE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порядке. </w:t>
      </w:r>
    </w:p>
    <w:p w:rsidR="009829E0" w:rsidRPr="000474DA" w:rsidRDefault="009829E0" w:rsidP="007003EE">
      <w:pPr>
        <w:pStyle w:val="Default"/>
        <w:numPr>
          <w:ilvl w:val="2"/>
          <w:numId w:val="26"/>
        </w:numPr>
        <w:tabs>
          <w:tab w:val="left" w:pos="567"/>
        </w:tabs>
        <w:ind w:left="567" w:hanging="567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sz w:val="20"/>
          <w:szCs w:val="20"/>
        </w:rPr>
        <w:t>Отказаться от оплаты услуг, не предусмотренных</w:t>
      </w:r>
      <w:r w:rsidR="007B200E" w:rsidRPr="000474DA">
        <w:rPr>
          <w:rFonts w:ascii="Times New Roman" w:hAnsi="Times New Roman" w:cs="Times New Roman"/>
          <w:sz w:val="20"/>
          <w:szCs w:val="20"/>
        </w:rPr>
        <w:t xml:space="preserve"> Договором и предоставленных</w:t>
      </w:r>
      <w:r w:rsidRPr="000474DA">
        <w:rPr>
          <w:rFonts w:ascii="Times New Roman" w:hAnsi="Times New Roman" w:cs="Times New Roman"/>
          <w:sz w:val="20"/>
          <w:szCs w:val="20"/>
        </w:rPr>
        <w:t xml:space="preserve"> без его согласия.</w:t>
      </w:r>
    </w:p>
    <w:p w:rsidR="009829E0" w:rsidRPr="000474DA" w:rsidRDefault="009829E0" w:rsidP="007A6556">
      <w:pPr>
        <w:pStyle w:val="Default"/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4.4. </w:t>
      </w:r>
      <w:r w:rsidR="009C6F90" w:rsidRPr="000474DA">
        <w:rPr>
          <w:rFonts w:ascii="Times New Roman" w:hAnsi="Times New Roman" w:cs="Times New Roman"/>
          <w:b/>
          <w:bCs/>
          <w:color w:val="auto"/>
          <w:sz w:val="20"/>
          <w:szCs w:val="20"/>
        </w:rPr>
        <w:t>Абонент обязан:</w:t>
      </w:r>
    </w:p>
    <w:p w:rsidR="009829E0" w:rsidRPr="000474DA" w:rsidRDefault="00221B6D" w:rsidP="007A6556">
      <w:pPr>
        <w:pStyle w:val="Default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color w:val="auto"/>
          <w:sz w:val="20"/>
          <w:szCs w:val="20"/>
        </w:rPr>
        <w:t>Н</w:t>
      </w:r>
      <w:r w:rsidR="00A9725C">
        <w:rPr>
          <w:rFonts w:ascii="Times New Roman" w:hAnsi="Times New Roman" w:cs="Times New Roman"/>
          <w:color w:val="auto"/>
          <w:sz w:val="20"/>
          <w:szCs w:val="20"/>
        </w:rPr>
        <w:t>а момент подписания настоящего Д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оговора п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>редоставить Оператору полные и до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стоверные сведения о себе (копии: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свидетельства о гос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ударственной регистрации; 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>свидетельства о постановке на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учет в налоговом органе; документа подтверждающего полномочия единоличного исполнительного органа юридического лица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). </w:t>
      </w:r>
    </w:p>
    <w:p w:rsidR="009829E0" w:rsidRPr="000474DA" w:rsidRDefault="009252BC" w:rsidP="007A6556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color w:val="auto"/>
          <w:sz w:val="20"/>
          <w:szCs w:val="20"/>
        </w:rPr>
        <w:t>Кроме того, в письменном виде, Абонент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предоставляет Оператору с</w:t>
      </w:r>
      <w:r w:rsidR="00C842A8" w:rsidRPr="000474DA">
        <w:rPr>
          <w:rFonts w:ascii="Times New Roman" w:hAnsi="Times New Roman" w:cs="Times New Roman"/>
          <w:color w:val="auto"/>
          <w:sz w:val="20"/>
          <w:szCs w:val="20"/>
        </w:rPr>
        <w:t>ледующую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информацию:</w:t>
      </w:r>
    </w:p>
    <w:p w:rsidR="00C842A8" w:rsidRPr="000474DA" w:rsidRDefault="00C842A8" w:rsidP="00FB0311">
      <w:pPr>
        <w:pStyle w:val="a"/>
        <w:numPr>
          <w:ilvl w:val="0"/>
          <w:numId w:val="0"/>
        </w:numPr>
        <w:tabs>
          <w:tab w:val="left" w:pos="567"/>
        </w:tabs>
        <w:rPr>
          <w:bCs/>
          <w:sz w:val="20"/>
        </w:rPr>
      </w:pPr>
      <w:r w:rsidRPr="000474DA">
        <w:rPr>
          <w:sz w:val="20"/>
        </w:rPr>
        <w:t xml:space="preserve">Ф.И.О. и контактная информация лиц, </w:t>
      </w:r>
      <w:r w:rsidR="009252BC" w:rsidRPr="000474DA">
        <w:rPr>
          <w:sz w:val="20"/>
        </w:rPr>
        <w:t>уполномоченных на подписание документов по</w:t>
      </w:r>
      <w:r w:rsidR="00230FA2" w:rsidRPr="000474DA">
        <w:rPr>
          <w:sz w:val="20"/>
        </w:rPr>
        <w:t xml:space="preserve"> Договору</w:t>
      </w:r>
      <w:r w:rsidR="00847C4E" w:rsidRPr="000474DA">
        <w:rPr>
          <w:sz w:val="20"/>
        </w:rPr>
        <w:t>:</w:t>
      </w:r>
      <w:r w:rsidR="002E2D1A" w:rsidRPr="000474DA">
        <w:rPr>
          <w:sz w:val="20"/>
        </w:rPr>
        <w:t xml:space="preserve"> </w:t>
      </w:r>
      <w:r w:rsidR="000C567E" w:rsidRPr="000474DA">
        <w:rPr>
          <w:sz w:val="20"/>
          <w:highlight w:val="yellow"/>
        </w:rPr>
        <w:t>ХХХХХХХХХХХХХХХ</w:t>
      </w:r>
    </w:p>
    <w:p w:rsidR="009829E0" w:rsidRPr="000474DA" w:rsidRDefault="009829E0" w:rsidP="00153A9D">
      <w:pPr>
        <w:pStyle w:val="a"/>
        <w:rPr>
          <w:bCs/>
          <w:sz w:val="20"/>
        </w:rPr>
      </w:pPr>
      <w:r w:rsidRPr="000474DA">
        <w:rPr>
          <w:bCs/>
          <w:sz w:val="20"/>
        </w:rPr>
        <w:t>адр</w:t>
      </w:r>
      <w:r w:rsidR="00FB1CD6" w:rsidRPr="000474DA">
        <w:rPr>
          <w:bCs/>
          <w:sz w:val="20"/>
        </w:rPr>
        <w:t xml:space="preserve">ес доставки отчетных </w:t>
      </w:r>
      <w:r w:rsidR="00051A36" w:rsidRPr="000474DA">
        <w:rPr>
          <w:bCs/>
          <w:sz w:val="20"/>
        </w:rPr>
        <w:t xml:space="preserve">документов: </w:t>
      </w:r>
      <w:r w:rsidR="000C567E" w:rsidRPr="000474DA">
        <w:rPr>
          <w:bCs/>
          <w:sz w:val="20"/>
          <w:highlight w:val="yellow"/>
        </w:rPr>
        <w:t>ХХХХХХХХХХХХХХХХХХХХХХХХХ</w:t>
      </w:r>
      <w:r w:rsidRPr="000474DA">
        <w:rPr>
          <w:bCs/>
          <w:sz w:val="20"/>
        </w:rPr>
        <w:t xml:space="preserve"> </w:t>
      </w:r>
    </w:p>
    <w:p w:rsidR="009829E0" w:rsidRPr="000474DA" w:rsidRDefault="009829E0" w:rsidP="00153A9D">
      <w:pPr>
        <w:pStyle w:val="a"/>
        <w:rPr>
          <w:bCs/>
          <w:sz w:val="20"/>
        </w:rPr>
      </w:pPr>
      <w:r w:rsidRPr="000474DA">
        <w:rPr>
          <w:bCs/>
          <w:sz w:val="20"/>
        </w:rPr>
        <w:t>контактные телефоны</w:t>
      </w:r>
      <w:r w:rsidR="00961C9E">
        <w:rPr>
          <w:bCs/>
          <w:sz w:val="20"/>
        </w:rPr>
        <w:t xml:space="preserve"> /</w:t>
      </w:r>
      <w:r w:rsidR="00D4636A" w:rsidRPr="000474DA">
        <w:rPr>
          <w:bCs/>
          <w:sz w:val="20"/>
        </w:rPr>
        <w:t>факс</w:t>
      </w:r>
      <w:r w:rsidR="000C567E" w:rsidRPr="000474DA">
        <w:rPr>
          <w:bCs/>
          <w:sz w:val="20"/>
          <w:highlight w:val="yellow"/>
        </w:rPr>
        <w:t>ХХХХХХХХХХХХХХХХХХХ</w:t>
      </w:r>
    </w:p>
    <w:p w:rsidR="009829E0" w:rsidRPr="000474DA" w:rsidRDefault="009829E0" w:rsidP="00D4636A">
      <w:pPr>
        <w:pStyle w:val="a"/>
        <w:rPr>
          <w:sz w:val="20"/>
          <w:lang w:val="en-US"/>
        </w:rPr>
      </w:pPr>
      <w:r w:rsidRPr="000474DA">
        <w:rPr>
          <w:sz w:val="20"/>
          <w:lang w:val="en-US"/>
        </w:rPr>
        <w:t>E-mail</w:t>
      </w:r>
      <w:r w:rsidR="00DE7C3F" w:rsidRPr="000474DA">
        <w:rPr>
          <w:sz w:val="20"/>
          <w:lang w:val="en-US"/>
        </w:rPr>
        <w:t>:</w:t>
      </w:r>
      <w:r w:rsidR="002E2D1A" w:rsidRPr="000474DA">
        <w:rPr>
          <w:sz w:val="20"/>
          <w:lang w:val="en-US"/>
        </w:rPr>
        <w:t xml:space="preserve"> </w:t>
      </w:r>
      <w:r w:rsidR="000C567E" w:rsidRPr="000474DA">
        <w:rPr>
          <w:sz w:val="20"/>
          <w:highlight w:val="yellow"/>
          <w:lang w:val="en-US"/>
        </w:rPr>
        <w:t>ХХХХХХХХХХХХХХХХ</w:t>
      </w:r>
    </w:p>
    <w:p w:rsidR="009829E0" w:rsidRDefault="004064DA" w:rsidP="00D4636A">
      <w:pPr>
        <w:pStyle w:val="a"/>
        <w:rPr>
          <w:sz w:val="20"/>
        </w:rPr>
      </w:pPr>
      <w:r w:rsidRPr="000474DA">
        <w:rPr>
          <w:bCs/>
          <w:sz w:val="20"/>
        </w:rPr>
        <w:t>ответственный</w:t>
      </w:r>
      <w:r w:rsidR="00A9725C">
        <w:rPr>
          <w:sz w:val="20"/>
        </w:rPr>
        <w:t xml:space="preserve"> за осуществление платежей по Д</w:t>
      </w:r>
      <w:r w:rsidRPr="000474DA">
        <w:rPr>
          <w:sz w:val="20"/>
        </w:rPr>
        <w:t>оговору (Ф.И.О.):</w:t>
      </w:r>
      <w:r w:rsidR="00153A9D" w:rsidRPr="000474DA">
        <w:rPr>
          <w:sz w:val="20"/>
        </w:rPr>
        <w:t xml:space="preserve"> </w:t>
      </w:r>
      <w:r w:rsidR="002E2D1A" w:rsidRPr="000474DA">
        <w:rPr>
          <w:sz w:val="20"/>
        </w:rPr>
        <w:t>главный бух</w:t>
      </w:r>
      <w:r w:rsidR="000C567E" w:rsidRPr="000474DA">
        <w:rPr>
          <w:sz w:val="20"/>
        </w:rPr>
        <w:t>галтер</w:t>
      </w:r>
      <w:r w:rsidR="006E278F">
        <w:rPr>
          <w:sz w:val="20"/>
        </w:rPr>
        <w:t xml:space="preserve"> </w:t>
      </w:r>
      <w:r w:rsidR="000C567E" w:rsidRPr="000474DA">
        <w:rPr>
          <w:sz w:val="20"/>
          <w:highlight w:val="yellow"/>
        </w:rPr>
        <w:t>ХХХХХХХХХХХХХХ</w:t>
      </w:r>
    </w:p>
    <w:p w:rsidR="00961C9E" w:rsidRPr="000474DA" w:rsidRDefault="00961C9E" w:rsidP="00D4636A">
      <w:pPr>
        <w:pStyle w:val="a"/>
        <w:rPr>
          <w:sz w:val="20"/>
        </w:rPr>
      </w:pPr>
      <w:r>
        <w:rPr>
          <w:color w:val="000000"/>
          <w:sz w:val="20"/>
        </w:rPr>
        <w:t>оформлять Заказ-наряд на любые услуги и оборудование, согласно п. 5 Договора.</w:t>
      </w:r>
    </w:p>
    <w:p w:rsidR="009829E0" w:rsidRPr="000474DA" w:rsidRDefault="009829E0" w:rsidP="00D4636A">
      <w:pPr>
        <w:pStyle w:val="a"/>
        <w:numPr>
          <w:ilvl w:val="0"/>
          <w:numId w:val="0"/>
        </w:numPr>
        <w:tabs>
          <w:tab w:val="left" w:pos="567"/>
        </w:tabs>
        <w:rPr>
          <w:sz w:val="20"/>
        </w:rPr>
      </w:pPr>
      <w:r w:rsidRPr="000474DA">
        <w:rPr>
          <w:sz w:val="20"/>
        </w:rPr>
        <w:t>В случае</w:t>
      </w:r>
      <w:r w:rsidR="007B200E" w:rsidRPr="000474DA">
        <w:rPr>
          <w:sz w:val="20"/>
        </w:rPr>
        <w:t xml:space="preserve"> изменения сведений</w:t>
      </w:r>
      <w:r w:rsidR="00835932" w:rsidRPr="000474DA">
        <w:rPr>
          <w:sz w:val="20"/>
        </w:rPr>
        <w:t>,</w:t>
      </w:r>
      <w:r w:rsidR="007B200E" w:rsidRPr="000474DA">
        <w:rPr>
          <w:sz w:val="20"/>
        </w:rPr>
        <w:t xml:space="preserve"> указанных в настоящем пункте</w:t>
      </w:r>
      <w:r w:rsidR="00835932" w:rsidRPr="000474DA">
        <w:rPr>
          <w:sz w:val="20"/>
        </w:rPr>
        <w:t>,</w:t>
      </w:r>
      <w:r w:rsidR="007B200E" w:rsidRPr="000474DA">
        <w:rPr>
          <w:sz w:val="20"/>
        </w:rPr>
        <w:t xml:space="preserve"> Абонент</w:t>
      </w:r>
      <w:r w:rsidR="00DC68D9" w:rsidRPr="000474DA">
        <w:rPr>
          <w:sz w:val="20"/>
        </w:rPr>
        <w:t xml:space="preserve"> обязан незамедлительно </w:t>
      </w:r>
      <w:r w:rsidRPr="000474DA">
        <w:rPr>
          <w:sz w:val="20"/>
        </w:rPr>
        <w:t xml:space="preserve">предоставить Оператору новые сведения в письменной форме. При изменении адреса доставки </w:t>
      </w:r>
      <w:r w:rsidR="007B200E" w:rsidRPr="000474DA">
        <w:rPr>
          <w:sz w:val="20"/>
        </w:rPr>
        <w:t>отчетных документов, доставка</w:t>
      </w:r>
      <w:r w:rsidRPr="000474DA">
        <w:rPr>
          <w:sz w:val="20"/>
        </w:rPr>
        <w:t xml:space="preserve"> по н</w:t>
      </w:r>
      <w:r w:rsidR="007B200E" w:rsidRPr="000474DA">
        <w:rPr>
          <w:sz w:val="20"/>
        </w:rPr>
        <w:t>овому адресу начинает осуществляться</w:t>
      </w:r>
      <w:r w:rsidRPr="000474DA">
        <w:rPr>
          <w:sz w:val="20"/>
        </w:rPr>
        <w:t xml:space="preserve"> со следующего месяца. </w:t>
      </w:r>
    </w:p>
    <w:p w:rsidR="003F1319" w:rsidRPr="000474DA" w:rsidRDefault="003F1319" w:rsidP="007A6556">
      <w:pPr>
        <w:pStyle w:val="Default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474DA">
        <w:rPr>
          <w:rFonts w:ascii="Times New Roman" w:hAnsi="Times New Roman" w:cs="Times New Roman"/>
          <w:sz w:val="20"/>
          <w:szCs w:val="20"/>
        </w:rPr>
        <w:t>Предоставлять Оператору полные и достоверные данные об обслуживаемых транспортных средствах</w:t>
      </w:r>
      <w:r w:rsidR="00A9725C">
        <w:rPr>
          <w:rFonts w:ascii="Times New Roman" w:hAnsi="Times New Roman" w:cs="Times New Roman"/>
          <w:sz w:val="20"/>
          <w:szCs w:val="20"/>
        </w:rPr>
        <w:t xml:space="preserve"> и </w:t>
      </w:r>
      <w:r w:rsidR="00075930">
        <w:rPr>
          <w:rFonts w:ascii="Times New Roman" w:hAnsi="Times New Roman" w:cs="Times New Roman"/>
          <w:sz w:val="20"/>
          <w:szCs w:val="20"/>
        </w:rPr>
        <w:t>обновлять данные</w:t>
      </w:r>
      <w:r w:rsidR="00A9725C">
        <w:rPr>
          <w:rFonts w:ascii="Times New Roman" w:hAnsi="Times New Roman" w:cs="Times New Roman"/>
          <w:sz w:val="20"/>
          <w:szCs w:val="20"/>
        </w:rPr>
        <w:t xml:space="preserve"> о ТС в течении действия Договора</w:t>
      </w:r>
      <w:r w:rsidRPr="000474DA">
        <w:rPr>
          <w:rFonts w:ascii="Times New Roman" w:hAnsi="Times New Roman" w:cs="Times New Roman"/>
          <w:sz w:val="20"/>
          <w:szCs w:val="20"/>
        </w:rPr>
        <w:t xml:space="preserve"> в соответствии с формой, приведенной в Приложении №3 к настоящему Договору.</w:t>
      </w:r>
    </w:p>
    <w:p w:rsidR="009829E0" w:rsidRPr="000474DA" w:rsidRDefault="009829E0" w:rsidP="007A6556">
      <w:pPr>
        <w:pStyle w:val="Default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color w:val="auto"/>
          <w:sz w:val="20"/>
          <w:szCs w:val="20"/>
        </w:rPr>
        <w:lastRenderedPageBreak/>
        <w:t>Ознакомиться с</w:t>
      </w:r>
      <w:r w:rsidR="00671609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условиями настоящего Договора</w:t>
      </w:r>
      <w:r w:rsidR="002E540D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до начал</w:t>
      </w:r>
      <w:r w:rsidR="002E540D" w:rsidRPr="000474DA">
        <w:rPr>
          <w:rFonts w:ascii="Times New Roman" w:hAnsi="Times New Roman" w:cs="Times New Roman"/>
          <w:color w:val="auto"/>
          <w:sz w:val="20"/>
          <w:szCs w:val="20"/>
        </w:rPr>
        <w:t>а пользования услугой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9829E0" w:rsidRPr="000474DA" w:rsidRDefault="009829E0" w:rsidP="007A6556">
      <w:pPr>
        <w:pStyle w:val="Default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Пользоваться услугами в соответствии с условиями настоящего Договора. Не использовать услуги в противоправных целях, а равно не совершать действий, наносящих вред Оператору и/или третьим лицам. </w:t>
      </w:r>
    </w:p>
    <w:p w:rsidR="009829E0" w:rsidRPr="000474DA" w:rsidRDefault="009829E0" w:rsidP="007A6556">
      <w:pPr>
        <w:pStyle w:val="Default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color w:val="auto"/>
          <w:sz w:val="20"/>
          <w:szCs w:val="20"/>
        </w:rPr>
        <w:t>Своеврем</w:t>
      </w:r>
      <w:r w:rsidR="00221B6D" w:rsidRPr="000474DA">
        <w:rPr>
          <w:rFonts w:ascii="Times New Roman" w:hAnsi="Times New Roman" w:cs="Times New Roman"/>
          <w:color w:val="auto"/>
          <w:sz w:val="20"/>
          <w:szCs w:val="20"/>
        </w:rPr>
        <w:t>енно оплачивать услуги Оператора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в соответствии с описанными</w:t>
      </w:r>
      <w:r w:rsidR="00156A1B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, в </w:t>
      </w:r>
      <w:r w:rsidR="00156A1B" w:rsidRPr="000474DA">
        <w:rPr>
          <w:rFonts w:ascii="Times New Roman" w:hAnsi="Times New Roman" w:cs="Times New Roman"/>
          <w:sz w:val="20"/>
          <w:szCs w:val="20"/>
        </w:rPr>
        <w:t>Разделе 6</w:t>
      </w:r>
      <w:r w:rsidR="00156A1B" w:rsidRPr="000474DA">
        <w:rPr>
          <w:rFonts w:ascii="Times New Roman" w:hAnsi="Times New Roman" w:cs="Times New Roman"/>
          <w:color w:val="auto"/>
          <w:sz w:val="20"/>
          <w:szCs w:val="20"/>
        </w:rPr>
        <w:t>, настоящего Договора,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формой и порядком расчетов за оказанные услуги. </w:t>
      </w:r>
    </w:p>
    <w:p w:rsidR="009829E0" w:rsidRPr="000474DA" w:rsidRDefault="00460566" w:rsidP="007A6556">
      <w:pPr>
        <w:pStyle w:val="Default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color w:val="auto"/>
          <w:sz w:val="20"/>
          <w:szCs w:val="20"/>
        </w:rPr>
        <w:t>Передавать</w:t>
      </w:r>
      <w:r w:rsidR="00A264B5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Оператору надлежаще заверенные копии доверенност</w:t>
      </w:r>
      <w:r w:rsidR="004064DA" w:rsidRPr="000474DA">
        <w:rPr>
          <w:rFonts w:ascii="Times New Roman" w:hAnsi="Times New Roman" w:cs="Times New Roman"/>
          <w:color w:val="auto"/>
          <w:sz w:val="20"/>
          <w:szCs w:val="20"/>
        </w:rPr>
        <w:t>ей на представителей</w:t>
      </w:r>
      <w:r w:rsidR="00A264B5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Абонента 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осуществляющих непосредственное взаимодействие с Оператором от имени</w:t>
      </w:r>
      <w:r w:rsidR="008E66D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и по поручению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Абонента.</w:t>
      </w:r>
      <w:r w:rsidR="00A264B5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829E0" w:rsidRDefault="00082EAD" w:rsidP="00082EAD">
      <w:pPr>
        <w:pStyle w:val="Default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Незамедлительно сообщать Оператору об утере, </w:t>
      </w:r>
      <w:r w:rsidRPr="00A9725C">
        <w:rPr>
          <w:rFonts w:ascii="Times New Roman" w:hAnsi="Times New Roman" w:cs="Times New Roman"/>
          <w:color w:val="auto"/>
          <w:sz w:val="20"/>
          <w:szCs w:val="20"/>
        </w:rPr>
        <w:t xml:space="preserve">хищении </w:t>
      </w:r>
      <w:r w:rsidR="006E1E4F" w:rsidRPr="00A9725C">
        <w:rPr>
          <w:rFonts w:ascii="Times New Roman" w:hAnsi="Times New Roman" w:cs="Times New Roman"/>
          <w:color w:val="auto"/>
          <w:sz w:val="20"/>
          <w:szCs w:val="20"/>
        </w:rPr>
        <w:t>комплекта</w:t>
      </w:r>
      <w:r w:rsidR="00AB4DA1" w:rsidRPr="00A9725C">
        <w:rPr>
          <w:rFonts w:ascii="Times New Roman" w:hAnsi="Times New Roman" w:cs="Times New Roman"/>
          <w:color w:val="auto"/>
          <w:sz w:val="20"/>
          <w:szCs w:val="20"/>
        </w:rPr>
        <w:t>/части комплекта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БНСО/SIM-карты. Абонент несет все обязательства по оплате информационных услуг вплоть до момента получения Оператором от Абонента письм</w:t>
      </w:r>
      <w:r w:rsidR="006E1E4F">
        <w:rPr>
          <w:rFonts w:ascii="Times New Roman" w:hAnsi="Times New Roman" w:cs="Times New Roman"/>
          <w:color w:val="auto"/>
          <w:sz w:val="20"/>
          <w:szCs w:val="20"/>
        </w:rPr>
        <w:t xml:space="preserve">енного заявления об утрате </w:t>
      </w:r>
      <w:r w:rsidR="00AB4DA1" w:rsidRPr="00A9725C">
        <w:rPr>
          <w:rFonts w:ascii="Times New Roman" w:hAnsi="Times New Roman" w:cs="Times New Roman"/>
          <w:color w:val="auto"/>
          <w:sz w:val="20"/>
          <w:szCs w:val="20"/>
        </w:rPr>
        <w:t>комплекта/части комплекта</w:t>
      </w:r>
      <w:r w:rsidR="00AB4DA1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БНСО/SIM-карты. В </w:t>
      </w:r>
      <w:r w:rsidR="006E1E4F">
        <w:rPr>
          <w:rFonts w:ascii="Times New Roman" w:hAnsi="Times New Roman" w:cs="Times New Roman"/>
          <w:color w:val="auto"/>
          <w:sz w:val="20"/>
          <w:szCs w:val="20"/>
        </w:rPr>
        <w:t xml:space="preserve">случае хищения/уничтожения </w:t>
      </w:r>
      <w:r w:rsidR="00AB4DA1" w:rsidRPr="00A9725C">
        <w:rPr>
          <w:rFonts w:ascii="Times New Roman" w:hAnsi="Times New Roman" w:cs="Times New Roman"/>
          <w:color w:val="auto"/>
          <w:sz w:val="20"/>
          <w:szCs w:val="20"/>
        </w:rPr>
        <w:t>комплекта/части комплекта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БНСО/</w:t>
      </w:r>
      <w:r w:rsidRPr="000474DA">
        <w:rPr>
          <w:rFonts w:ascii="Times New Roman" w:hAnsi="Times New Roman" w:cs="Times New Roman"/>
          <w:color w:val="auto"/>
          <w:sz w:val="20"/>
          <w:szCs w:val="20"/>
          <w:lang w:val="en-US"/>
        </w:rPr>
        <w:t>SIM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-карты принадлежащих Оператору, произвести оплату стоимости похищенного/уничтоженного оборудова</w:t>
      </w:r>
      <w:r w:rsidR="006E1E4F">
        <w:rPr>
          <w:rFonts w:ascii="Times New Roman" w:hAnsi="Times New Roman" w:cs="Times New Roman"/>
          <w:color w:val="auto"/>
          <w:sz w:val="20"/>
          <w:szCs w:val="20"/>
        </w:rPr>
        <w:t xml:space="preserve">ния Оператору </w:t>
      </w:r>
      <w:r w:rsidR="006E1E4F" w:rsidRPr="00A9725C">
        <w:rPr>
          <w:rFonts w:ascii="Times New Roman" w:hAnsi="Times New Roman" w:cs="Times New Roman"/>
          <w:color w:val="auto"/>
          <w:sz w:val="20"/>
          <w:szCs w:val="20"/>
        </w:rPr>
        <w:t>в течение десяти</w:t>
      </w:r>
      <w:r w:rsidRPr="00A9725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A7AB2" w:rsidRPr="00A9725C">
        <w:rPr>
          <w:rFonts w:ascii="Times New Roman" w:hAnsi="Times New Roman" w:cs="Times New Roman"/>
          <w:color w:val="auto"/>
          <w:sz w:val="20"/>
          <w:szCs w:val="20"/>
        </w:rPr>
        <w:t xml:space="preserve">рабочих </w:t>
      </w:r>
      <w:r w:rsidRPr="00A9725C">
        <w:rPr>
          <w:rFonts w:ascii="Times New Roman" w:hAnsi="Times New Roman" w:cs="Times New Roman"/>
          <w:color w:val="auto"/>
          <w:sz w:val="20"/>
          <w:szCs w:val="20"/>
        </w:rPr>
        <w:t>дней с момента обнаружения хищения/уничтожения</w:t>
      </w:r>
      <w:r w:rsidR="000A7AB2" w:rsidRPr="00A9725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A36A1" w:rsidRPr="00A9725C">
        <w:rPr>
          <w:rFonts w:ascii="Times New Roman" w:hAnsi="Times New Roman" w:cs="Times New Roman"/>
          <w:color w:val="auto"/>
          <w:sz w:val="20"/>
          <w:szCs w:val="20"/>
        </w:rPr>
        <w:t>по счету,</w:t>
      </w:r>
      <w:r w:rsidR="000A7AB2" w:rsidRPr="00A9725C">
        <w:rPr>
          <w:rFonts w:ascii="Times New Roman" w:hAnsi="Times New Roman" w:cs="Times New Roman"/>
          <w:color w:val="auto"/>
          <w:sz w:val="20"/>
          <w:szCs w:val="20"/>
        </w:rPr>
        <w:t xml:space="preserve"> выставленному Оператором</w:t>
      </w:r>
      <w:r w:rsidRPr="00A9725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C68D9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E241A" w:rsidRPr="00AE241A" w:rsidRDefault="00AE241A" w:rsidP="009624C1">
      <w:pPr>
        <w:pStyle w:val="ae"/>
        <w:numPr>
          <w:ilvl w:val="0"/>
          <w:numId w:val="8"/>
        </w:numPr>
        <w:jc w:val="both"/>
        <w:rPr>
          <w:sz w:val="20"/>
        </w:rPr>
      </w:pPr>
      <w:r w:rsidRPr="00AE241A">
        <w:rPr>
          <w:sz w:val="20"/>
        </w:rPr>
        <w:t>В случае некорректной работы программно-аппаратного комплекса, устано</w:t>
      </w:r>
      <w:r w:rsidR="009624C1">
        <w:rPr>
          <w:sz w:val="20"/>
        </w:rPr>
        <w:t xml:space="preserve">вленного на основании Договора, </w:t>
      </w:r>
      <w:r w:rsidRPr="00AE241A">
        <w:rPr>
          <w:sz w:val="20"/>
        </w:rPr>
        <w:t>Абонент направляет в адрес Оператора Заявку установленного образца (Приложение №6 является неотъемлемой частью Договора), на оказание ремонтных работ или дополнительных услуг, подтвержденн</w:t>
      </w:r>
      <w:r w:rsidR="009624C1">
        <w:rPr>
          <w:sz w:val="20"/>
        </w:rPr>
        <w:t xml:space="preserve">ую отчетом о неисправности на </w:t>
      </w:r>
      <w:r w:rsidRPr="00AE241A">
        <w:rPr>
          <w:sz w:val="20"/>
        </w:rPr>
        <w:t>каждую единицу оборудования, полученным при помощи АРМ.</w:t>
      </w:r>
    </w:p>
    <w:p w:rsidR="00E96EB4" w:rsidRPr="000474DA" w:rsidRDefault="009829E0" w:rsidP="007A6556">
      <w:pPr>
        <w:pStyle w:val="Default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Абонент обязуется обеспечить невозможность доступа третьих лиц к содержащейся на SIM-карте зашифрованной информации, составляющей коммерческую тайну Оператора, не совершать самостоятельно и не предоставлять возможность третьим лицам совершать с зашифрованной информацией, содержащейся на SIM-карте, в том числе, с уникальным идентификатором абонента сети (IMSI) и индивидуальным криптографическим ключом Абонента (Ki) следующие действия: изменение, извлечение, копирование, размножение, распространение, перенос на другие носители, а так же иные противоправные действия, Абонент обязуется не изготавливать дубликатов SIM-карты или карт, содержащих информацию с двух или более SIM-карт, и обеспечить невозможность таких действий со стороны третьих лиц. В случае невыполнения Абонентом данной обязанности, он несет обязательства по </w:t>
      </w:r>
      <w:r w:rsidR="00A73C46" w:rsidRPr="000474DA">
        <w:rPr>
          <w:rFonts w:ascii="Times New Roman" w:hAnsi="Times New Roman" w:cs="Times New Roman"/>
          <w:color w:val="auto"/>
          <w:sz w:val="20"/>
          <w:szCs w:val="20"/>
        </w:rPr>
        <w:t>возмещению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в полном объеме</w:t>
      </w:r>
      <w:r w:rsidR="00A73C46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всех затрат, понесенных Оператором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9829E0" w:rsidRPr="000474DA" w:rsidRDefault="00E96EB4" w:rsidP="007A6556">
      <w:pPr>
        <w:pStyle w:val="Default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color w:val="auto"/>
          <w:sz w:val="20"/>
          <w:szCs w:val="20"/>
        </w:rPr>
        <w:t>Добросовестно и в срок обеспечить исполнение</w:t>
      </w:r>
      <w:r w:rsidR="00671609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35932" w:rsidRPr="000474DA">
        <w:rPr>
          <w:rFonts w:ascii="Times New Roman" w:hAnsi="Times New Roman" w:cs="Times New Roman"/>
          <w:color w:val="auto"/>
          <w:sz w:val="20"/>
          <w:szCs w:val="20"/>
        </w:rPr>
        <w:t>обязательств,</w:t>
      </w:r>
      <w:r w:rsidR="00671609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принятых на себя в соответствии с настоящим Договором.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829E0" w:rsidRDefault="0014717B" w:rsidP="00D91231">
      <w:pPr>
        <w:pStyle w:val="1"/>
        <w:numPr>
          <w:ilvl w:val="0"/>
          <w:numId w:val="26"/>
        </w:numPr>
        <w:jc w:val="center"/>
        <w:rPr>
          <w:rFonts w:ascii="Times New Roman" w:hAnsi="Times New Roman"/>
          <w:color w:val="000000"/>
          <w:sz w:val="20"/>
          <w:szCs w:val="20"/>
        </w:rPr>
      </w:pPr>
      <w:r w:rsidRPr="000474DA">
        <w:rPr>
          <w:rFonts w:ascii="Times New Roman" w:hAnsi="Times New Roman"/>
          <w:color w:val="000000"/>
          <w:sz w:val="20"/>
          <w:szCs w:val="20"/>
        </w:rPr>
        <w:t xml:space="preserve">ПОРЯДОК </w:t>
      </w:r>
      <w:r w:rsidR="00332E4B" w:rsidRPr="000474DA">
        <w:rPr>
          <w:rFonts w:ascii="Times New Roman" w:hAnsi="Times New Roman"/>
          <w:color w:val="000000"/>
          <w:sz w:val="20"/>
          <w:szCs w:val="20"/>
        </w:rPr>
        <w:t>ОКАЗАНИЯ УСЛУГ</w:t>
      </w:r>
    </w:p>
    <w:p w:rsidR="00D91231" w:rsidRPr="00D91231" w:rsidRDefault="00D91231" w:rsidP="00D91231">
      <w:pPr>
        <w:pStyle w:val="ae"/>
        <w:ind w:left="495"/>
      </w:pPr>
    </w:p>
    <w:p w:rsidR="00C73F69" w:rsidRPr="00251EAB" w:rsidRDefault="00186C6C" w:rsidP="00AB4DA1">
      <w:pPr>
        <w:numPr>
          <w:ilvl w:val="0"/>
          <w:numId w:val="9"/>
        </w:numPr>
        <w:tabs>
          <w:tab w:val="left" w:pos="567"/>
          <w:tab w:val="left" w:pos="993"/>
        </w:tabs>
        <w:ind w:left="0" w:firstLine="0"/>
        <w:jc w:val="both"/>
        <w:rPr>
          <w:color w:val="000000"/>
          <w:sz w:val="20"/>
        </w:rPr>
      </w:pPr>
      <w:r>
        <w:rPr>
          <w:sz w:val="20"/>
        </w:rPr>
        <w:t>Оказание единовременных</w:t>
      </w:r>
      <w:r w:rsidRPr="000474DA">
        <w:rPr>
          <w:sz w:val="20"/>
        </w:rPr>
        <w:t xml:space="preserve"> услуг по информационно-навигационному обеспечению</w:t>
      </w:r>
      <w:r>
        <w:rPr>
          <w:sz w:val="20"/>
        </w:rPr>
        <w:t>,</w:t>
      </w:r>
      <w:r w:rsidRPr="000474DA">
        <w:rPr>
          <w:sz w:val="20"/>
        </w:rPr>
        <w:t xml:space="preserve"> проведение работ по подключению БНСО, ранее установленного на ТС Абонента, к региональной информационно-навигационной системе Ленинградской области</w:t>
      </w:r>
      <w:r>
        <w:rPr>
          <w:sz w:val="20"/>
        </w:rPr>
        <w:t>,</w:t>
      </w:r>
      <w:r w:rsidRPr="000474DA">
        <w:rPr>
          <w:sz w:val="20"/>
        </w:rPr>
        <w:t xml:space="preserve"> </w:t>
      </w:r>
      <w:r w:rsidR="00AB4DA1" w:rsidRPr="00AB4DA1">
        <w:rPr>
          <w:color w:val="000000"/>
          <w:sz w:val="20"/>
        </w:rPr>
        <w:t>ремонтных и дополнительных</w:t>
      </w:r>
      <w:r w:rsidR="0014717B" w:rsidRPr="00AB4DA1">
        <w:rPr>
          <w:color w:val="000000"/>
          <w:sz w:val="20"/>
        </w:rPr>
        <w:t xml:space="preserve"> </w:t>
      </w:r>
      <w:r w:rsidR="0072361E" w:rsidRPr="00AB4DA1">
        <w:rPr>
          <w:color w:val="000000"/>
          <w:sz w:val="20"/>
        </w:rPr>
        <w:t xml:space="preserve">услуг осуществляется Оператором </w:t>
      </w:r>
      <w:r w:rsidR="00C73F69" w:rsidRPr="00AB4DA1">
        <w:rPr>
          <w:color w:val="000000"/>
          <w:sz w:val="20"/>
        </w:rPr>
        <w:t xml:space="preserve">исключительно </w:t>
      </w:r>
      <w:r w:rsidR="001E0F47">
        <w:rPr>
          <w:color w:val="000000"/>
          <w:sz w:val="20"/>
        </w:rPr>
        <w:t>на основании письменно оформленного Заказ</w:t>
      </w:r>
      <w:r w:rsidR="00D96CAB">
        <w:rPr>
          <w:color w:val="000000"/>
          <w:sz w:val="20"/>
        </w:rPr>
        <w:t>-</w:t>
      </w:r>
      <w:r w:rsidR="001E0F47">
        <w:rPr>
          <w:color w:val="000000"/>
          <w:sz w:val="20"/>
        </w:rPr>
        <w:t>наряда</w:t>
      </w:r>
      <w:r w:rsidR="00251EAB">
        <w:rPr>
          <w:color w:val="000000"/>
          <w:sz w:val="20"/>
        </w:rPr>
        <w:t>, составленного</w:t>
      </w:r>
      <w:r w:rsidR="0072361E" w:rsidRPr="00AB4DA1">
        <w:rPr>
          <w:color w:val="000000"/>
          <w:sz w:val="20"/>
        </w:rPr>
        <w:t xml:space="preserve"> по согласованно</w:t>
      </w:r>
      <w:r w:rsidR="00AB4DA1" w:rsidRPr="00AB4DA1">
        <w:rPr>
          <w:color w:val="000000"/>
          <w:sz w:val="20"/>
        </w:rPr>
        <w:t>й сторонами форме (Приложение №6</w:t>
      </w:r>
      <w:r w:rsidR="0072361E" w:rsidRPr="00AB4DA1">
        <w:rPr>
          <w:color w:val="000000"/>
          <w:sz w:val="20"/>
        </w:rPr>
        <w:t>)</w:t>
      </w:r>
      <w:r w:rsidR="00230FA2" w:rsidRPr="00AB4DA1">
        <w:rPr>
          <w:color w:val="000000"/>
          <w:sz w:val="20"/>
        </w:rPr>
        <w:t xml:space="preserve"> подписанной уполномоченным лицом</w:t>
      </w:r>
      <w:r w:rsidR="0072361E" w:rsidRPr="00AB4DA1">
        <w:rPr>
          <w:color w:val="000000"/>
          <w:sz w:val="20"/>
        </w:rPr>
        <w:t xml:space="preserve"> и направленной в адрес </w:t>
      </w:r>
      <w:r w:rsidR="0014717B" w:rsidRPr="00AB4DA1">
        <w:rPr>
          <w:color w:val="000000"/>
          <w:sz w:val="20"/>
        </w:rPr>
        <w:t>Оператора, посредством</w:t>
      </w:r>
      <w:r w:rsidR="0072361E" w:rsidRPr="00AB4DA1">
        <w:rPr>
          <w:color w:val="000000"/>
          <w:sz w:val="20"/>
        </w:rPr>
        <w:t xml:space="preserve"> электронной почты,</w:t>
      </w:r>
      <w:r w:rsidR="0014717B" w:rsidRPr="00AB4DA1">
        <w:rPr>
          <w:color w:val="000000"/>
          <w:sz w:val="20"/>
        </w:rPr>
        <w:t xml:space="preserve"> </w:t>
      </w:r>
      <w:r w:rsidR="0072361E" w:rsidRPr="00AB4DA1">
        <w:rPr>
          <w:color w:val="000000"/>
          <w:sz w:val="20"/>
        </w:rPr>
        <w:t xml:space="preserve">по адресу: </w:t>
      </w:r>
      <w:r w:rsidR="00251EAB">
        <w:rPr>
          <w:color w:val="000000"/>
          <w:sz w:val="20"/>
        </w:rPr>
        <w:t>для Заказ</w:t>
      </w:r>
      <w:r w:rsidR="00D96CAB">
        <w:rPr>
          <w:color w:val="000000"/>
          <w:sz w:val="20"/>
        </w:rPr>
        <w:t>-</w:t>
      </w:r>
      <w:r w:rsidR="00251EAB">
        <w:rPr>
          <w:color w:val="000000"/>
          <w:sz w:val="20"/>
        </w:rPr>
        <w:t>нарядов</w:t>
      </w:r>
      <w:r w:rsidR="00AB4DA1" w:rsidRPr="00251EAB">
        <w:rPr>
          <w:color w:val="000000"/>
          <w:sz w:val="20"/>
        </w:rPr>
        <w:t xml:space="preserve"> на ремонтные работы</w:t>
      </w:r>
      <w:r>
        <w:rPr>
          <w:color w:val="000000"/>
          <w:sz w:val="20"/>
        </w:rPr>
        <w:t xml:space="preserve"> и консультационные услуги</w:t>
      </w:r>
      <w:r w:rsidR="00AB4DA1" w:rsidRPr="00251EAB">
        <w:rPr>
          <w:color w:val="000000"/>
          <w:sz w:val="20"/>
        </w:rPr>
        <w:t xml:space="preserve"> - </w:t>
      </w:r>
      <w:r w:rsidR="00AB4DA1" w:rsidRPr="00251EAB">
        <w:rPr>
          <w:b/>
          <w:color w:val="000000"/>
          <w:sz w:val="20"/>
        </w:rPr>
        <w:t>helpdesk@47rnic.ru</w:t>
      </w:r>
      <w:r w:rsidR="00AB4DA1" w:rsidRPr="00251EAB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 телефонному</w:t>
      </w:r>
      <w:r w:rsidR="00AB4DA1" w:rsidRPr="00AB4DA1">
        <w:rPr>
          <w:color w:val="000000"/>
          <w:sz w:val="20"/>
        </w:rPr>
        <w:t xml:space="preserve"> номер</w:t>
      </w:r>
      <w:r>
        <w:rPr>
          <w:color w:val="000000"/>
          <w:sz w:val="20"/>
        </w:rPr>
        <w:t>у</w:t>
      </w:r>
      <w:r w:rsidR="00AB4DA1" w:rsidRPr="00AB4DA1">
        <w:rPr>
          <w:color w:val="000000"/>
          <w:sz w:val="20"/>
        </w:rPr>
        <w:t xml:space="preserve">: </w:t>
      </w:r>
      <w:r w:rsidR="00AB4DA1" w:rsidRPr="00AB4DA1">
        <w:rPr>
          <w:b/>
          <w:color w:val="000000"/>
          <w:sz w:val="20"/>
        </w:rPr>
        <w:t>(812) 456-11-77</w:t>
      </w:r>
      <w:r w:rsidR="00AB4DA1" w:rsidRPr="00AB4DA1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</w:t>
      </w:r>
      <w:r w:rsidR="00251EAB" w:rsidRPr="00251EAB">
        <w:rPr>
          <w:color w:val="000000"/>
          <w:sz w:val="20"/>
        </w:rPr>
        <w:t>ля Заказ</w:t>
      </w:r>
      <w:r w:rsidR="00D96CAB">
        <w:rPr>
          <w:color w:val="000000"/>
          <w:sz w:val="20"/>
        </w:rPr>
        <w:t>-</w:t>
      </w:r>
      <w:r w:rsidR="00251EAB" w:rsidRPr="00251EAB">
        <w:rPr>
          <w:color w:val="000000"/>
          <w:sz w:val="20"/>
        </w:rPr>
        <w:t>нарядов</w:t>
      </w:r>
      <w:r w:rsidR="00AB4DA1" w:rsidRPr="00251EAB">
        <w:rPr>
          <w:color w:val="000000"/>
          <w:sz w:val="20"/>
        </w:rPr>
        <w:t xml:space="preserve"> на Дополнительные услуги</w:t>
      </w:r>
      <w:r>
        <w:rPr>
          <w:color w:val="000000"/>
          <w:sz w:val="20"/>
        </w:rPr>
        <w:t xml:space="preserve"> и/или оборудование</w:t>
      </w:r>
      <w:r w:rsidR="00AB4DA1" w:rsidRPr="00251EAB">
        <w:rPr>
          <w:color w:val="000000"/>
          <w:sz w:val="20"/>
        </w:rPr>
        <w:t xml:space="preserve"> - </w:t>
      </w:r>
      <w:hyperlink r:id="rId8" w:history="1">
        <w:r w:rsidR="00AB4DA1" w:rsidRPr="00251EAB">
          <w:rPr>
            <w:b/>
            <w:color w:val="000000"/>
            <w:sz w:val="20"/>
          </w:rPr>
          <w:t>RomanenkoLM@47rnic.ru</w:t>
        </w:r>
      </w:hyperlink>
      <w:r>
        <w:rPr>
          <w:b/>
          <w:color w:val="000000"/>
          <w:sz w:val="20"/>
        </w:rPr>
        <w:t>; (812) 372-67-97 (доб.206).</w:t>
      </w:r>
    </w:p>
    <w:p w:rsidR="009829E0" w:rsidRPr="000474DA" w:rsidRDefault="00251EAB" w:rsidP="007A6556">
      <w:pPr>
        <w:numPr>
          <w:ilvl w:val="0"/>
          <w:numId w:val="9"/>
        </w:numPr>
        <w:tabs>
          <w:tab w:val="left" w:pos="567"/>
          <w:tab w:val="left" w:pos="993"/>
        </w:tabs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При получении Заказ</w:t>
      </w:r>
      <w:r w:rsidR="00D96CAB">
        <w:rPr>
          <w:color w:val="000000"/>
          <w:sz w:val="20"/>
        </w:rPr>
        <w:t>-</w:t>
      </w:r>
      <w:r>
        <w:rPr>
          <w:color w:val="000000"/>
          <w:sz w:val="20"/>
        </w:rPr>
        <w:t>наряда</w:t>
      </w:r>
      <w:r w:rsidR="00C73F69" w:rsidRPr="000474DA">
        <w:rPr>
          <w:color w:val="000000"/>
          <w:sz w:val="20"/>
        </w:rPr>
        <w:t>, Опе</w:t>
      </w:r>
      <w:r>
        <w:rPr>
          <w:color w:val="000000"/>
          <w:sz w:val="20"/>
        </w:rPr>
        <w:t>ратор подтверждает готовность его</w:t>
      </w:r>
      <w:r w:rsidR="00C73F69" w:rsidRPr="000474DA">
        <w:rPr>
          <w:color w:val="000000"/>
          <w:sz w:val="20"/>
        </w:rPr>
        <w:t xml:space="preserve"> выполнения и в согласованные сроки </w:t>
      </w:r>
      <w:r>
        <w:rPr>
          <w:color w:val="000000"/>
          <w:sz w:val="20"/>
        </w:rPr>
        <w:t xml:space="preserve">приступает к </w:t>
      </w:r>
      <w:r w:rsidR="007E6F20" w:rsidRPr="000474DA">
        <w:rPr>
          <w:color w:val="000000"/>
          <w:sz w:val="20"/>
        </w:rPr>
        <w:t>исполнению</w:t>
      </w:r>
      <w:r w:rsidR="00C73F69" w:rsidRPr="000474DA">
        <w:rPr>
          <w:color w:val="000000"/>
          <w:sz w:val="20"/>
        </w:rPr>
        <w:t xml:space="preserve">. </w:t>
      </w:r>
      <w:r w:rsidR="003B4325" w:rsidRPr="000474DA">
        <w:rPr>
          <w:color w:val="000000"/>
          <w:sz w:val="20"/>
        </w:rPr>
        <w:t xml:space="preserve">В случае если для оказания услуги требуется выезд технических специалистов Оператора по результатам их действий подписывается </w:t>
      </w:r>
      <w:r w:rsidR="007C453D" w:rsidRPr="000474DA">
        <w:rPr>
          <w:color w:val="000000"/>
          <w:sz w:val="20"/>
        </w:rPr>
        <w:t xml:space="preserve">Акт </w:t>
      </w:r>
      <w:r w:rsidR="003B4325" w:rsidRPr="000474DA">
        <w:rPr>
          <w:color w:val="000000"/>
          <w:sz w:val="20"/>
        </w:rPr>
        <w:t>об оказании услуг</w:t>
      </w:r>
      <w:r w:rsidR="003B4325" w:rsidRPr="000474DA">
        <w:rPr>
          <w:sz w:val="20"/>
        </w:rPr>
        <w:t xml:space="preserve"> </w:t>
      </w:r>
      <w:r w:rsidR="007C453D" w:rsidRPr="000474DA">
        <w:rPr>
          <w:sz w:val="20"/>
        </w:rPr>
        <w:t>(</w:t>
      </w:r>
      <w:r w:rsidR="00AB4DA1">
        <w:rPr>
          <w:sz w:val="20"/>
        </w:rPr>
        <w:t>Приложение №8</w:t>
      </w:r>
      <w:r w:rsidR="003B4325" w:rsidRPr="000474DA">
        <w:rPr>
          <w:sz w:val="20"/>
        </w:rPr>
        <w:t>)</w:t>
      </w:r>
      <w:r w:rsidR="003B4325" w:rsidRPr="000474DA">
        <w:rPr>
          <w:color w:val="000000"/>
          <w:sz w:val="20"/>
        </w:rPr>
        <w:t xml:space="preserve">. </w:t>
      </w:r>
      <w:r w:rsidR="00C73F69" w:rsidRPr="000474DA">
        <w:rPr>
          <w:color w:val="000000"/>
          <w:sz w:val="20"/>
        </w:rPr>
        <w:t xml:space="preserve">После </w:t>
      </w:r>
      <w:r w:rsidR="00326C3A" w:rsidRPr="000474DA">
        <w:rPr>
          <w:color w:val="000000"/>
          <w:sz w:val="20"/>
        </w:rPr>
        <w:t xml:space="preserve">оказания </w:t>
      </w:r>
      <w:r w:rsidR="0014717B" w:rsidRPr="000474DA">
        <w:rPr>
          <w:color w:val="000000"/>
          <w:sz w:val="20"/>
        </w:rPr>
        <w:t>услуг Стороны</w:t>
      </w:r>
      <w:r w:rsidR="00C73F69" w:rsidRPr="000474DA">
        <w:rPr>
          <w:color w:val="000000"/>
          <w:sz w:val="20"/>
        </w:rPr>
        <w:t xml:space="preserve"> подписывают </w:t>
      </w:r>
      <w:r w:rsidR="00ED253A" w:rsidRPr="000474DA">
        <w:rPr>
          <w:sz w:val="20"/>
        </w:rPr>
        <w:t xml:space="preserve">Акт </w:t>
      </w:r>
      <w:r w:rsidR="00C73F69" w:rsidRPr="000474DA">
        <w:rPr>
          <w:sz w:val="20"/>
        </w:rPr>
        <w:t>сдачи-приемки</w:t>
      </w:r>
      <w:r w:rsidR="00DA7AFE" w:rsidRPr="000474DA">
        <w:rPr>
          <w:sz w:val="20"/>
        </w:rPr>
        <w:t xml:space="preserve"> у</w:t>
      </w:r>
      <w:r w:rsidR="00C73F69" w:rsidRPr="000474DA">
        <w:rPr>
          <w:sz w:val="20"/>
        </w:rPr>
        <w:t>слуг</w:t>
      </w:r>
      <w:r w:rsidR="00ED253A" w:rsidRPr="000474DA">
        <w:rPr>
          <w:i/>
          <w:sz w:val="20"/>
        </w:rPr>
        <w:t xml:space="preserve"> </w:t>
      </w:r>
      <w:r w:rsidR="00ED253A" w:rsidRPr="000474DA">
        <w:rPr>
          <w:sz w:val="20"/>
        </w:rPr>
        <w:t>(Приложение №</w:t>
      </w:r>
      <w:r w:rsidR="00AB4DA1">
        <w:rPr>
          <w:sz w:val="20"/>
        </w:rPr>
        <w:t>9</w:t>
      </w:r>
      <w:r w:rsidR="00ED253A" w:rsidRPr="000474DA">
        <w:rPr>
          <w:sz w:val="20"/>
        </w:rPr>
        <w:t>)</w:t>
      </w:r>
      <w:r w:rsidR="00C73F69" w:rsidRPr="000474DA">
        <w:rPr>
          <w:sz w:val="20"/>
        </w:rPr>
        <w:t>.</w:t>
      </w:r>
      <w:r w:rsidR="003B7D4C" w:rsidRPr="000474DA">
        <w:rPr>
          <w:sz w:val="20"/>
        </w:rPr>
        <w:t xml:space="preserve"> Оператор обязуется восстановить ра</w:t>
      </w:r>
      <w:r w:rsidR="00186C6C">
        <w:rPr>
          <w:sz w:val="20"/>
        </w:rPr>
        <w:t>ботоспособность БНСО в течение 5 (пяти</w:t>
      </w:r>
      <w:r w:rsidR="003B7D4C" w:rsidRPr="000474DA">
        <w:rPr>
          <w:color w:val="000000"/>
          <w:sz w:val="20"/>
        </w:rPr>
        <w:t xml:space="preserve">) </w:t>
      </w:r>
      <w:r w:rsidR="00536AB0" w:rsidRPr="000474DA">
        <w:rPr>
          <w:color w:val="000000"/>
          <w:sz w:val="20"/>
        </w:rPr>
        <w:t xml:space="preserve">рабочих </w:t>
      </w:r>
      <w:r w:rsidR="003B7D4C" w:rsidRPr="000474DA">
        <w:rPr>
          <w:color w:val="000000"/>
          <w:sz w:val="20"/>
        </w:rPr>
        <w:t>дней с момента предоставления</w:t>
      </w:r>
      <w:r w:rsidR="003B7D4C" w:rsidRPr="000474DA">
        <w:rPr>
          <w:sz w:val="20"/>
        </w:rPr>
        <w:t xml:space="preserve"> транспортного средства Абонентом. </w:t>
      </w:r>
    </w:p>
    <w:p w:rsidR="009C4015" w:rsidRPr="000474DA" w:rsidRDefault="009C4015" w:rsidP="007E6F20">
      <w:pPr>
        <w:numPr>
          <w:ilvl w:val="0"/>
          <w:numId w:val="9"/>
        </w:numPr>
        <w:tabs>
          <w:tab w:val="left" w:pos="567"/>
          <w:tab w:val="left" w:pos="993"/>
        </w:tabs>
        <w:ind w:left="0" w:firstLine="0"/>
        <w:jc w:val="both"/>
        <w:rPr>
          <w:sz w:val="20"/>
        </w:rPr>
      </w:pPr>
      <w:r w:rsidRPr="000474DA">
        <w:rPr>
          <w:sz w:val="20"/>
        </w:rPr>
        <w:t xml:space="preserve">Первичный осмотр БНСО и его периферийных устройств на транспортном средстве Абонента производится в присутствии </w:t>
      </w:r>
      <w:r w:rsidR="007E6F20" w:rsidRPr="000474DA">
        <w:rPr>
          <w:sz w:val="20"/>
        </w:rPr>
        <w:t xml:space="preserve">уполномоченного (в соответствии с п.4.4.) </w:t>
      </w:r>
      <w:r w:rsidRPr="000474DA">
        <w:rPr>
          <w:sz w:val="20"/>
        </w:rPr>
        <w:t>представителя Абонента.</w:t>
      </w:r>
    </w:p>
    <w:p w:rsidR="0073508B" w:rsidRPr="000474DA" w:rsidRDefault="009C4015" w:rsidP="0073508B">
      <w:pPr>
        <w:numPr>
          <w:ilvl w:val="0"/>
          <w:numId w:val="9"/>
        </w:numPr>
        <w:tabs>
          <w:tab w:val="left" w:pos="567"/>
          <w:tab w:val="left" w:pos="993"/>
        </w:tabs>
        <w:ind w:left="0" w:firstLine="0"/>
        <w:jc w:val="both"/>
        <w:rPr>
          <w:sz w:val="20"/>
        </w:rPr>
      </w:pPr>
      <w:r w:rsidRPr="000474DA">
        <w:rPr>
          <w:color w:val="000000"/>
          <w:sz w:val="20"/>
        </w:rPr>
        <w:t>При необходим</w:t>
      </w:r>
      <w:r w:rsidR="00251EAB">
        <w:rPr>
          <w:color w:val="000000"/>
          <w:sz w:val="20"/>
        </w:rPr>
        <w:t>ости отмены согласованного Заказ</w:t>
      </w:r>
      <w:r w:rsidR="00D96CAB">
        <w:rPr>
          <w:color w:val="000000"/>
          <w:sz w:val="20"/>
        </w:rPr>
        <w:t>-</w:t>
      </w:r>
      <w:r w:rsidR="00251EAB">
        <w:rPr>
          <w:color w:val="000000"/>
          <w:sz w:val="20"/>
        </w:rPr>
        <w:t>наряда</w:t>
      </w:r>
      <w:r w:rsidRPr="000474DA">
        <w:rPr>
          <w:color w:val="000000"/>
          <w:sz w:val="20"/>
        </w:rPr>
        <w:t xml:space="preserve"> или переноса сроков оказания </w:t>
      </w:r>
      <w:r w:rsidR="00C5319A" w:rsidRPr="000474DA">
        <w:rPr>
          <w:color w:val="000000"/>
          <w:sz w:val="20"/>
        </w:rPr>
        <w:t xml:space="preserve">единовременных </w:t>
      </w:r>
      <w:r w:rsidR="00251EAB">
        <w:rPr>
          <w:color w:val="000000"/>
          <w:sz w:val="20"/>
        </w:rPr>
        <w:t>слуг по Заказ</w:t>
      </w:r>
      <w:r w:rsidR="00D96CAB">
        <w:rPr>
          <w:color w:val="000000"/>
          <w:sz w:val="20"/>
        </w:rPr>
        <w:t>-</w:t>
      </w:r>
      <w:r w:rsidR="00251EAB">
        <w:rPr>
          <w:color w:val="000000"/>
          <w:sz w:val="20"/>
        </w:rPr>
        <w:t>наряду</w:t>
      </w:r>
      <w:r w:rsidRPr="000474DA">
        <w:rPr>
          <w:color w:val="000000"/>
          <w:sz w:val="20"/>
        </w:rPr>
        <w:t>, Абонент</w:t>
      </w:r>
      <w:r w:rsidR="008E66D0" w:rsidRPr="000474DA">
        <w:rPr>
          <w:color w:val="000000"/>
          <w:sz w:val="20"/>
        </w:rPr>
        <w:t>,</w:t>
      </w:r>
      <w:r w:rsidRPr="000474DA">
        <w:rPr>
          <w:color w:val="000000"/>
          <w:sz w:val="20"/>
        </w:rPr>
        <w:t xml:space="preserve"> не позднее чем за один рабочий день до наступления заявленного срока, направляет Оператору письменное </w:t>
      </w:r>
      <w:r w:rsidRPr="000474DA">
        <w:rPr>
          <w:sz w:val="20"/>
        </w:rPr>
        <w:t>сообщение об о</w:t>
      </w:r>
      <w:r w:rsidR="00251EAB">
        <w:rPr>
          <w:sz w:val="20"/>
        </w:rPr>
        <w:t>тмене ранее согласованного Заказ</w:t>
      </w:r>
      <w:r w:rsidR="00D96CAB">
        <w:rPr>
          <w:sz w:val="20"/>
        </w:rPr>
        <w:t>-</w:t>
      </w:r>
      <w:r w:rsidR="00251EAB">
        <w:rPr>
          <w:sz w:val="20"/>
        </w:rPr>
        <w:t>наряда</w:t>
      </w:r>
      <w:r w:rsidRPr="000474DA">
        <w:rPr>
          <w:sz w:val="20"/>
        </w:rPr>
        <w:t xml:space="preserve">, либо о согласовании новых сроков выполнения </w:t>
      </w:r>
      <w:r w:rsidR="00C5319A" w:rsidRPr="000474DA">
        <w:rPr>
          <w:sz w:val="20"/>
        </w:rPr>
        <w:t>единовременных у</w:t>
      </w:r>
      <w:r w:rsidR="00251EAB">
        <w:rPr>
          <w:sz w:val="20"/>
        </w:rPr>
        <w:t>слуг по Заказ</w:t>
      </w:r>
      <w:r w:rsidR="00D96CAB">
        <w:rPr>
          <w:sz w:val="20"/>
        </w:rPr>
        <w:t>-</w:t>
      </w:r>
      <w:r w:rsidR="00251EAB">
        <w:rPr>
          <w:sz w:val="20"/>
        </w:rPr>
        <w:t>наряду</w:t>
      </w:r>
      <w:r w:rsidRPr="000474DA">
        <w:rPr>
          <w:sz w:val="20"/>
        </w:rPr>
        <w:t>.</w:t>
      </w:r>
    </w:p>
    <w:p w:rsidR="0073508B" w:rsidRDefault="00E66E8C" w:rsidP="0073508B">
      <w:pPr>
        <w:numPr>
          <w:ilvl w:val="0"/>
          <w:numId w:val="9"/>
        </w:numPr>
        <w:tabs>
          <w:tab w:val="left" w:pos="567"/>
          <w:tab w:val="left" w:pos="993"/>
        </w:tabs>
        <w:ind w:left="0" w:firstLine="0"/>
        <w:jc w:val="both"/>
        <w:rPr>
          <w:sz w:val="20"/>
        </w:rPr>
      </w:pPr>
      <w:r w:rsidRPr="000474DA">
        <w:rPr>
          <w:sz w:val="20"/>
        </w:rPr>
        <w:t xml:space="preserve">В случае </w:t>
      </w:r>
      <w:r w:rsidR="00740B16" w:rsidRPr="000474DA">
        <w:rPr>
          <w:sz w:val="20"/>
        </w:rPr>
        <w:t>потери работоспособности</w:t>
      </w:r>
      <w:r w:rsidR="0073508B" w:rsidRPr="000474DA">
        <w:rPr>
          <w:sz w:val="20"/>
        </w:rPr>
        <w:t xml:space="preserve"> принадлежащего Абоненту БНСО</w:t>
      </w:r>
      <w:r w:rsidR="00D96CAB">
        <w:rPr>
          <w:sz w:val="20"/>
        </w:rPr>
        <w:t xml:space="preserve"> (не гарантийный случай),</w:t>
      </w:r>
      <w:r w:rsidR="0073508B" w:rsidRPr="000474DA">
        <w:rPr>
          <w:sz w:val="20"/>
        </w:rPr>
        <w:t xml:space="preserve"> Оператор вправе по письменному запросу Абонента безвозмездно предоставить принадлежащий Оператору подменный БНСО на срок не более 60 (шестидесяти) календарных дней.</w:t>
      </w:r>
      <w:r w:rsidR="00E77DD9" w:rsidRPr="000474DA">
        <w:rPr>
          <w:sz w:val="20"/>
        </w:rPr>
        <w:t xml:space="preserve"> </w:t>
      </w:r>
      <w:r w:rsidR="0014224B" w:rsidRPr="000474DA">
        <w:rPr>
          <w:sz w:val="20"/>
        </w:rPr>
        <w:t>Услуги по монтажу/демонтажу</w:t>
      </w:r>
      <w:r w:rsidR="006F207C" w:rsidRPr="000474DA">
        <w:rPr>
          <w:sz w:val="20"/>
        </w:rPr>
        <w:t xml:space="preserve"> оборудования</w:t>
      </w:r>
      <w:r w:rsidR="0014224B" w:rsidRPr="000474DA">
        <w:rPr>
          <w:sz w:val="20"/>
        </w:rPr>
        <w:t xml:space="preserve"> </w:t>
      </w:r>
      <w:r w:rsidR="006F207C" w:rsidRPr="000474DA">
        <w:rPr>
          <w:sz w:val="20"/>
        </w:rPr>
        <w:t xml:space="preserve">производятся согласно </w:t>
      </w:r>
      <w:r w:rsidR="00483D0D">
        <w:rPr>
          <w:color w:val="000000"/>
          <w:sz w:val="20"/>
        </w:rPr>
        <w:t xml:space="preserve">Приложению </w:t>
      </w:r>
      <w:r w:rsidR="000474DA">
        <w:rPr>
          <w:color w:val="000000"/>
          <w:sz w:val="20"/>
        </w:rPr>
        <w:t xml:space="preserve">№2 </w:t>
      </w:r>
      <w:r w:rsidR="00483D0D">
        <w:rPr>
          <w:color w:val="000000"/>
          <w:sz w:val="20"/>
        </w:rPr>
        <w:t>(</w:t>
      </w:r>
      <w:r w:rsidR="000474DA">
        <w:rPr>
          <w:color w:val="000000"/>
          <w:sz w:val="20"/>
        </w:rPr>
        <w:t>по запросу, оценивается на момент оказания услуги)</w:t>
      </w:r>
      <w:r w:rsidR="006F207C" w:rsidRPr="000474DA">
        <w:rPr>
          <w:sz w:val="20"/>
        </w:rPr>
        <w:t>.</w:t>
      </w:r>
    </w:p>
    <w:p w:rsidR="00B50A17" w:rsidRPr="00373A5E" w:rsidRDefault="00B50A17" w:rsidP="0073508B">
      <w:pPr>
        <w:numPr>
          <w:ilvl w:val="0"/>
          <w:numId w:val="9"/>
        </w:numPr>
        <w:tabs>
          <w:tab w:val="left" w:pos="567"/>
          <w:tab w:val="left" w:pos="993"/>
        </w:tabs>
        <w:ind w:left="0" w:firstLine="0"/>
        <w:jc w:val="both"/>
        <w:rPr>
          <w:sz w:val="20"/>
        </w:rPr>
      </w:pPr>
      <w:r w:rsidRPr="00373A5E">
        <w:rPr>
          <w:sz w:val="20"/>
        </w:rPr>
        <w:t>В случае проведения ремонтных работ или замены комплекта/части комплекта БНСО</w:t>
      </w:r>
      <w:r w:rsidR="00D96CAB">
        <w:rPr>
          <w:sz w:val="20"/>
        </w:rPr>
        <w:t xml:space="preserve"> (не гарантийный случай)</w:t>
      </w:r>
      <w:r w:rsidRPr="00373A5E">
        <w:rPr>
          <w:sz w:val="20"/>
        </w:rPr>
        <w:t xml:space="preserve">, находящегося в собственности Абонента, Оператор выполняет замену или работы и по факту оказания данных услуг выставляет счета на основании </w:t>
      </w:r>
      <w:r w:rsidR="00251EAB">
        <w:rPr>
          <w:sz w:val="20"/>
        </w:rPr>
        <w:t>двусторонне</w:t>
      </w:r>
      <w:r w:rsidRPr="00373A5E">
        <w:rPr>
          <w:sz w:val="20"/>
        </w:rPr>
        <w:t xml:space="preserve"> подписанного Акта.</w:t>
      </w:r>
      <w:r w:rsidR="00D96CAB">
        <w:rPr>
          <w:sz w:val="20"/>
        </w:rPr>
        <w:t xml:space="preserve"> </w:t>
      </w:r>
      <w:r w:rsidR="00D96CAB" w:rsidRPr="000474DA">
        <w:rPr>
          <w:sz w:val="20"/>
        </w:rPr>
        <w:t xml:space="preserve">Услуги по монтажу/демонтажу оборудования производятся согласно </w:t>
      </w:r>
      <w:r w:rsidR="00D96CAB">
        <w:rPr>
          <w:color w:val="000000"/>
          <w:sz w:val="20"/>
        </w:rPr>
        <w:t>Приложению №2 (по запросу, оценивается на момент оказания услуги)</w:t>
      </w:r>
      <w:r w:rsidR="00D96CAB" w:rsidRPr="000474DA">
        <w:rPr>
          <w:sz w:val="20"/>
        </w:rPr>
        <w:t>.</w:t>
      </w:r>
    </w:p>
    <w:p w:rsidR="009829E0" w:rsidRDefault="00332E4B" w:rsidP="00D91231">
      <w:pPr>
        <w:pStyle w:val="1"/>
        <w:numPr>
          <w:ilvl w:val="0"/>
          <w:numId w:val="26"/>
        </w:numPr>
        <w:jc w:val="center"/>
        <w:rPr>
          <w:rFonts w:ascii="Times New Roman" w:hAnsi="Times New Roman"/>
          <w:color w:val="000000"/>
          <w:sz w:val="20"/>
          <w:szCs w:val="20"/>
        </w:rPr>
      </w:pPr>
      <w:r w:rsidRPr="00125C87">
        <w:rPr>
          <w:rFonts w:ascii="Times New Roman" w:hAnsi="Times New Roman"/>
          <w:color w:val="000000"/>
          <w:sz w:val="20"/>
          <w:szCs w:val="20"/>
        </w:rPr>
        <w:t xml:space="preserve">ТАРИФЫ. </w:t>
      </w:r>
      <w:r w:rsidR="009829E0" w:rsidRPr="00125C87">
        <w:rPr>
          <w:rFonts w:ascii="Times New Roman" w:hAnsi="Times New Roman"/>
          <w:color w:val="000000"/>
          <w:sz w:val="20"/>
          <w:szCs w:val="20"/>
        </w:rPr>
        <w:t>ФОРМА И ПОРЯДОК РАСЧЕТОВ ЗА ОКАЗАННЫЕ УСЛУГИ</w:t>
      </w:r>
    </w:p>
    <w:p w:rsidR="00D91231" w:rsidRPr="00D91231" w:rsidRDefault="00D91231" w:rsidP="00D91231">
      <w:pPr>
        <w:pStyle w:val="ae"/>
        <w:ind w:left="495"/>
      </w:pPr>
    </w:p>
    <w:p w:rsidR="00125C87" w:rsidRPr="00125C87" w:rsidRDefault="00125C87" w:rsidP="00125C87">
      <w:pPr>
        <w:pStyle w:val="ad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125C87">
        <w:rPr>
          <w:sz w:val="20"/>
          <w:szCs w:val="20"/>
        </w:rPr>
        <w:t>В случае неисполнения или ненадлежащего исполнения платежных обязательств по настоящему Договору, Заказчик, уплачивает неустойку в размере 0,1 % за каждый день просрочки от суммы задержанного платежа, но не более 10</w:t>
      </w:r>
      <w:r>
        <w:rPr>
          <w:sz w:val="20"/>
          <w:szCs w:val="20"/>
        </w:rPr>
        <w:t>% от суммы задержанного платежа</w:t>
      </w:r>
      <w:r w:rsidRPr="00125C87">
        <w:rPr>
          <w:sz w:val="20"/>
          <w:szCs w:val="20"/>
        </w:rPr>
        <w:t>. Неустойка начисляется с момента выставления Исполнителем требования об у</w:t>
      </w:r>
      <w:r>
        <w:rPr>
          <w:sz w:val="20"/>
          <w:szCs w:val="20"/>
        </w:rPr>
        <w:t>плате пеней в письменной форме.</w:t>
      </w:r>
      <w:r w:rsidRPr="00125C87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:rsidR="00125C87" w:rsidRPr="00125C87" w:rsidRDefault="00125C87" w:rsidP="00125C87">
      <w:pPr>
        <w:pStyle w:val="ad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125C87">
        <w:rPr>
          <w:sz w:val="20"/>
          <w:szCs w:val="20"/>
        </w:rPr>
        <w:t>За несвоевременное выполнени</w:t>
      </w:r>
      <w:r>
        <w:rPr>
          <w:sz w:val="20"/>
          <w:szCs w:val="20"/>
        </w:rPr>
        <w:t>е Исполнителем обязательств по Д</w:t>
      </w:r>
      <w:r w:rsidRPr="00125C87">
        <w:rPr>
          <w:sz w:val="20"/>
          <w:szCs w:val="20"/>
        </w:rPr>
        <w:t>оговору Заказчик имеет право на получение пени в размере 0,5% за каждый день просрочки от суммы</w:t>
      </w:r>
      <w:r>
        <w:rPr>
          <w:sz w:val="20"/>
          <w:szCs w:val="20"/>
        </w:rPr>
        <w:t xml:space="preserve"> средств, уплаченных Заказчиком.</w:t>
      </w:r>
    </w:p>
    <w:p w:rsidR="00AC639F" w:rsidRPr="00125C87" w:rsidRDefault="00AC639F" w:rsidP="00125C87">
      <w:pPr>
        <w:pStyle w:val="ad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125C87">
        <w:rPr>
          <w:sz w:val="20"/>
          <w:szCs w:val="20"/>
        </w:rPr>
        <w:lastRenderedPageBreak/>
        <w:t>Оплата по Договору производится в безналичном порядк</w:t>
      </w:r>
      <w:r w:rsidR="00342077" w:rsidRPr="00125C87">
        <w:rPr>
          <w:sz w:val="20"/>
          <w:szCs w:val="20"/>
        </w:rPr>
        <w:t xml:space="preserve">е по реквизитам Оператора указанным в настоящем Договоре.  </w:t>
      </w:r>
    </w:p>
    <w:p w:rsidR="00183A25" w:rsidRPr="000474DA" w:rsidRDefault="00525DCB" w:rsidP="00125C87">
      <w:pPr>
        <w:pStyle w:val="ad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0474DA">
        <w:rPr>
          <w:sz w:val="20"/>
          <w:szCs w:val="20"/>
        </w:rPr>
        <w:t>С</w:t>
      </w:r>
      <w:r w:rsidR="0016666E" w:rsidRPr="000474DA">
        <w:rPr>
          <w:sz w:val="20"/>
          <w:szCs w:val="20"/>
        </w:rPr>
        <w:t>чет</w:t>
      </w:r>
      <w:r w:rsidR="009829E0" w:rsidRPr="000474DA">
        <w:rPr>
          <w:sz w:val="20"/>
          <w:szCs w:val="20"/>
        </w:rPr>
        <w:t xml:space="preserve"> на оплату услуг направляется Абоненту по факсу или </w:t>
      </w:r>
      <w:r w:rsidR="009829E0" w:rsidRPr="00125C87">
        <w:rPr>
          <w:sz w:val="20"/>
          <w:szCs w:val="20"/>
        </w:rPr>
        <w:t>E</w:t>
      </w:r>
      <w:r w:rsidR="009829E0" w:rsidRPr="000474DA">
        <w:rPr>
          <w:sz w:val="20"/>
          <w:szCs w:val="20"/>
        </w:rPr>
        <w:t>-</w:t>
      </w:r>
      <w:r w:rsidR="009829E0" w:rsidRPr="00125C87">
        <w:rPr>
          <w:sz w:val="20"/>
          <w:szCs w:val="20"/>
        </w:rPr>
        <w:t>mail</w:t>
      </w:r>
      <w:r w:rsidR="009829E0" w:rsidRPr="000474DA">
        <w:rPr>
          <w:sz w:val="20"/>
          <w:szCs w:val="20"/>
        </w:rPr>
        <w:t>, указанным в п. 4.4.1.  настоящего Договора</w:t>
      </w:r>
      <w:r w:rsidR="00FE5756" w:rsidRPr="000474DA">
        <w:rPr>
          <w:sz w:val="20"/>
          <w:szCs w:val="20"/>
        </w:rPr>
        <w:t xml:space="preserve"> и является основанием для </w:t>
      </w:r>
      <w:r w:rsidR="00835932" w:rsidRPr="000474DA">
        <w:rPr>
          <w:sz w:val="20"/>
          <w:szCs w:val="20"/>
        </w:rPr>
        <w:t>оплаты.</w:t>
      </w:r>
      <w:r w:rsidR="009829E0" w:rsidRPr="000474DA">
        <w:rPr>
          <w:sz w:val="20"/>
          <w:szCs w:val="20"/>
        </w:rPr>
        <w:t xml:space="preserve"> Оригинал счета, </w:t>
      </w:r>
      <w:r w:rsidR="00911229" w:rsidRPr="000474DA">
        <w:rPr>
          <w:sz w:val="20"/>
          <w:szCs w:val="20"/>
        </w:rPr>
        <w:t>А</w:t>
      </w:r>
      <w:r w:rsidR="009829E0" w:rsidRPr="000474DA">
        <w:rPr>
          <w:sz w:val="20"/>
          <w:szCs w:val="20"/>
        </w:rPr>
        <w:t>кт сдачи-приемки услуг и счет-фактура направляются по по</w:t>
      </w:r>
      <w:r w:rsidR="0077561D" w:rsidRPr="000474DA">
        <w:rPr>
          <w:sz w:val="20"/>
          <w:szCs w:val="20"/>
        </w:rPr>
        <w:t>чтовому адресу, указанному</w:t>
      </w:r>
      <w:r w:rsidR="009829E0" w:rsidRPr="000474DA">
        <w:rPr>
          <w:sz w:val="20"/>
          <w:szCs w:val="20"/>
        </w:rPr>
        <w:t xml:space="preserve"> Абонентом в со</w:t>
      </w:r>
      <w:r w:rsidR="00256E35" w:rsidRPr="000474DA">
        <w:rPr>
          <w:sz w:val="20"/>
          <w:szCs w:val="20"/>
        </w:rPr>
        <w:t xml:space="preserve">ответствии с п. 4.4.1. </w:t>
      </w:r>
      <w:r w:rsidR="009829E0" w:rsidRPr="000474DA">
        <w:rPr>
          <w:sz w:val="20"/>
          <w:szCs w:val="20"/>
        </w:rPr>
        <w:t xml:space="preserve"> Договора</w:t>
      </w:r>
      <w:r w:rsidR="00CC4A94" w:rsidRPr="000474DA">
        <w:rPr>
          <w:sz w:val="20"/>
          <w:szCs w:val="20"/>
        </w:rPr>
        <w:t xml:space="preserve">, </w:t>
      </w:r>
      <w:r w:rsidR="00342077" w:rsidRPr="000474DA">
        <w:rPr>
          <w:sz w:val="20"/>
          <w:szCs w:val="20"/>
        </w:rPr>
        <w:t xml:space="preserve">в срок </w:t>
      </w:r>
      <w:r w:rsidR="004A1795" w:rsidRPr="000474DA">
        <w:rPr>
          <w:sz w:val="20"/>
          <w:szCs w:val="20"/>
        </w:rPr>
        <w:t xml:space="preserve">до </w:t>
      </w:r>
      <w:r w:rsidR="00472340" w:rsidRPr="000474DA">
        <w:rPr>
          <w:sz w:val="20"/>
          <w:szCs w:val="20"/>
        </w:rPr>
        <w:t>1</w:t>
      </w:r>
      <w:r w:rsidR="004A1795" w:rsidRPr="000474DA">
        <w:rPr>
          <w:sz w:val="20"/>
          <w:szCs w:val="20"/>
        </w:rPr>
        <w:t>0</w:t>
      </w:r>
      <w:r w:rsidR="00472340" w:rsidRPr="000474DA">
        <w:rPr>
          <w:sz w:val="20"/>
          <w:szCs w:val="20"/>
        </w:rPr>
        <w:t xml:space="preserve"> (деся</w:t>
      </w:r>
      <w:r w:rsidR="004A1795" w:rsidRPr="000474DA">
        <w:rPr>
          <w:sz w:val="20"/>
          <w:szCs w:val="20"/>
        </w:rPr>
        <w:t>того</w:t>
      </w:r>
      <w:r w:rsidR="005A249D" w:rsidRPr="000474DA">
        <w:rPr>
          <w:sz w:val="20"/>
          <w:szCs w:val="20"/>
        </w:rPr>
        <w:t>) числа месяца следующего за месяцем оказания услуги.</w:t>
      </w:r>
      <w:r w:rsidR="00712688" w:rsidRPr="000474DA">
        <w:rPr>
          <w:sz w:val="20"/>
          <w:szCs w:val="20"/>
        </w:rPr>
        <w:t xml:space="preserve"> </w:t>
      </w:r>
    </w:p>
    <w:p w:rsidR="00F02627" w:rsidRPr="00125C87" w:rsidRDefault="001E6C8C" w:rsidP="00125C87">
      <w:pPr>
        <w:pStyle w:val="ad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125C87">
        <w:rPr>
          <w:sz w:val="20"/>
          <w:szCs w:val="20"/>
        </w:rPr>
        <w:t>Оплат</w:t>
      </w:r>
      <w:r w:rsidR="009533B3" w:rsidRPr="00125C87">
        <w:rPr>
          <w:sz w:val="20"/>
          <w:szCs w:val="20"/>
        </w:rPr>
        <w:t>а оказанной</w:t>
      </w:r>
      <w:r w:rsidR="00C5319A" w:rsidRPr="00125C87">
        <w:rPr>
          <w:sz w:val="20"/>
          <w:szCs w:val="20"/>
        </w:rPr>
        <w:t xml:space="preserve"> Оператором </w:t>
      </w:r>
      <w:r w:rsidRPr="00125C87">
        <w:rPr>
          <w:sz w:val="20"/>
          <w:szCs w:val="20"/>
        </w:rPr>
        <w:t>услуг</w:t>
      </w:r>
      <w:r w:rsidR="009533B3" w:rsidRPr="00125C87">
        <w:rPr>
          <w:sz w:val="20"/>
          <w:szCs w:val="20"/>
        </w:rPr>
        <w:t>и</w:t>
      </w:r>
      <w:r w:rsidR="00256E35" w:rsidRPr="00125C87">
        <w:rPr>
          <w:sz w:val="20"/>
          <w:szCs w:val="20"/>
        </w:rPr>
        <w:t xml:space="preserve"> </w:t>
      </w:r>
      <w:r w:rsidR="00F02627" w:rsidRPr="000474DA">
        <w:rPr>
          <w:sz w:val="20"/>
          <w:szCs w:val="20"/>
        </w:rPr>
        <w:t>п</w:t>
      </w:r>
      <w:r w:rsidR="0077561D" w:rsidRPr="000474DA">
        <w:rPr>
          <w:sz w:val="20"/>
          <w:szCs w:val="20"/>
        </w:rPr>
        <w:t xml:space="preserve">роизводится </w:t>
      </w:r>
      <w:r w:rsidR="00CB283A" w:rsidRPr="000474DA">
        <w:rPr>
          <w:sz w:val="20"/>
          <w:szCs w:val="20"/>
        </w:rPr>
        <w:t>Абонентом</w:t>
      </w:r>
      <w:r w:rsidR="007A6FCD" w:rsidRPr="000474DA">
        <w:rPr>
          <w:sz w:val="20"/>
          <w:szCs w:val="20"/>
        </w:rPr>
        <w:t xml:space="preserve">, </w:t>
      </w:r>
      <w:r w:rsidR="00CB283A" w:rsidRPr="000474DA">
        <w:rPr>
          <w:sz w:val="20"/>
          <w:szCs w:val="20"/>
        </w:rPr>
        <w:t>в течение</w:t>
      </w:r>
      <w:r w:rsidR="0077561D" w:rsidRPr="000474DA">
        <w:rPr>
          <w:sz w:val="20"/>
          <w:szCs w:val="20"/>
        </w:rPr>
        <w:t xml:space="preserve"> пяти банковских дней с момента получения </w:t>
      </w:r>
      <w:r w:rsidR="00903DF0">
        <w:rPr>
          <w:sz w:val="20"/>
          <w:szCs w:val="20"/>
        </w:rPr>
        <w:t>А</w:t>
      </w:r>
      <w:r w:rsidR="009533B3" w:rsidRPr="000474DA">
        <w:rPr>
          <w:sz w:val="20"/>
          <w:szCs w:val="20"/>
        </w:rPr>
        <w:t>кта сдачи-приемки</w:t>
      </w:r>
      <w:r w:rsidR="0077561D" w:rsidRPr="000474DA">
        <w:rPr>
          <w:sz w:val="20"/>
          <w:szCs w:val="20"/>
        </w:rPr>
        <w:t xml:space="preserve"> услуг Оператора</w:t>
      </w:r>
      <w:r w:rsidR="00F02627" w:rsidRPr="000474DA">
        <w:rPr>
          <w:sz w:val="20"/>
          <w:szCs w:val="20"/>
        </w:rPr>
        <w:t>.</w:t>
      </w:r>
      <w:r w:rsidR="00256E35" w:rsidRPr="000474DA">
        <w:rPr>
          <w:sz w:val="20"/>
          <w:szCs w:val="20"/>
        </w:rPr>
        <w:t xml:space="preserve"> </w:t>
      </w:r>
      <w:r w:rsidR="00F02627" w:rsidRPr="000474DA">
        <w:rPr>
          <w:sz w:val="20"/>
          <w:szCs w:val="20"/>
        </w:rPr>
        <w:t xml:space="preserve">Оригинал счета, </w:t>
      </w:r>
      <w:r w:rsidR="001278A5" w:rsidRPr="000474DA">
        <w:rPr>
          <w:sz w:val="20"/>
          <w:szCs w:val="20"/>
        </w:rPr>
        <w:t>А</w:t>
      </w:r>
      <w:r w:rsidR="00F02627" w:rsidRPr="000474DA">
        <w:rPr>
          <w:sz w:val="20"/>
          <w:szCs w:val="20"/>
        </w:rPr>
        <w:t>кт сдачи-приемки услуг и счет-фактура направляются по почтовому адресу, указанному Абонентом в соответствии с п. 4.4.1 настоящего Договора</w:t>
      </w:r>
      <w:r w:rsidR="00DE30F1" w:rsidRPr="000474DA">
        <w:rPr>
          <w:sz w:val="20"/>
          <w:szCs w:val="20"/>
        </w:rPr>
        <w:t>.</w:t>
      </w:r>
      <w:r w:rsidR="00F02627" w:rsidRPr="000474DA">
        <w:rPr>
          <w:sz w:val="20"/>
          <w:szCs w:val="20"/>
        </w:rPr>
        <w:t xml:space="preserve"> </w:t>
      </w:r>
    </w:p>
    <w:p w:rsidR="001E6C8C" w:rsidRPr="000474DA" w:rsidRDefault="009829E0" w:rsidP="00125C87">
      <w:pPr>
        <w:pStyle w:val="ad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0474DA">
        <w:rPr>
          <w:sz w:val="20"/>
          <w:szCs w:val="20"/>
        </w:rPr>
        <w:t xml:space="preserve">Моментом исполнения денежного обязательства Абонента считается </w:t>
      </w:r>
      <w:r w:rsidR="00712688" w:rsidRPr="000474DA">
        <w:rPr>
          <w:sz w:val="20"/>
          <w:szCs w:val="20"/>
        </w:rPr>
        <w:t xml:space="preserve">дата </w:t>
      </w:r>
      <w:r w:rsidR="00DA5300" w:rsidRPr="000474DA">
        <w:rPr>
          <w:sz w:val="20"/>
          <w:szCs w:val="20"/>
        </w:rPr>
        <w:t xml:space="preserve">зачисления денежных средств на </w:t>
      </w:r>
      <w:r w:rsidR="00472340" w:rsidRPr="000474DA">
        <w:rPr>
          <w:sz w:val="20"/>
          <w:szCs w:val="20"/>
        </w:rPr>
        <w:t>корреспондентский</w:t>
      </w:r>
      <w:r w:rsidR="00DA5300" w:rsidRPr="000474DA">
        <w:rPr>
          <w:sz w:val="20"/>
          <w:szCs w:val="20"/>
        </w:rPr>
        <w:t xml:space="preserve"> счет</w:t>
      </w:r>
      <w:r w:rsidR="00472340" w:rsidRPr="000474DA">
        <w:rPr>
          <w:sz w:val="20"/>
          <w:szCs w:val="20"/>
        </w:rPr>
        <w:t xml:space="preserve"> банка</w:t>
      </w:r>
      <w:r w:rsidR="00DA5300" w:rsidRPr="000474DA">
        <w:rPr>
          <w:sz w:val="20"/>
          <w:szCs w:val="20"/>
        </w:rPr>
        <w:t xml:space="preserve"> Оператора.</w:t>
      </w:r>
      <w:r w:rsidRPr="000474DA">
        <w:rPr>
          <w:sz w:val="20"/>
          <w:szCs w:val="20"/>
        </w:rPr>
        <w:t xml:space="preserve"> </w:t>
      </w:r>
    </w:p>
    <w:p w:rsidR="00183A25" w:rsidRDefault="009829E0" w:rsidP="00125C87">
      <w:pPr>
        <w:pStyle w:val="ad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125C87">
        <w:rPr>
          <w:sz w:val="20"/>
          <w:szCs w:val="20"/>
        </w:rPr>
        <w:t>Акт сдачи-приемки услуг</w:t>
      </w:r>
      <w:r w:rsidR="001278A5" w:rsidRPr="00125C87">
        <w:rPr>
          <w:sz w:val="20"/>
          <w:szCs w:val="20"/>
        </w:rPr>
        <w:t xml:space="preserve"> </w:t>
      </w:r>
      <w:r w:rsidRPr="00125C87">
        <w:rPr>
          <w:sz w:val="20"/>
          <w:szCs w:val="20"/>
        </w:rPr>
        <w:t>должен быть подписан Абонентом в течение 5 (Пяти) рабочих дней с даты его получения. В случае несогласия с Актом сдачи-приемки услуг</w:t>
      </w:r>
      <w:r w:rsidR="00E22805" w:rsidRPr="00125C87">
        <w:rPr>
          <w:sz w:val="20"/>
          <w:szCs w:val="20"/>
        </w:rPr>
        <w:t>,</w:t>
      </w:r>
      <w:r w:rsidRPr="00125C87">
        <w:rPr>
          <w:sz w:val="20"/>
          <w:szCs w:val="20"/>
        </w:rPr>
        <w:t xml:space="preserve"> Абонент обязан в тот же срок направить Оператору письменный мотив</w:t>
      </w:r>
      <w:r w:rsidR="00720897" w:rsidRPr="00125C87">
        <w:rPr>
          <w:sz w:val="20"/>
          <w:szCs w:val="20"/>
        </w:rPr>
        <w:t>ированный отказ от приемки</w:t>
      </w:r>
      <w:r w:rsidRPr="00125C87">
        <w:rPr>
          <w:sz w:val="20"/>
          <w:szCs w:val="20"/>
        </w:rPr>
        <w:t xml:space="preserve"> услуг.</w:t>
      </w:r>
      <w:r w:rsidR="00771339" w:rsidRPr="00125C87">
        <w:rPr>
          <w:sz w:val="20"/>
          <w:szCs w:val="20"/>
        </w:rPr>
        <w:t xml:space="preserve"> </w:t>
      </w:r>
      <w:r w:rsidRPr="00125C87">
        <w:rPr>
          <w:sz w:val="20"/>
          <w:szCs w:val="20"/>
        </w:rPr>
        <w:t xml:space="preserve">Если в указанный срок Абонент не направил Оператору мотивированный отказ от приемки услуг, услуги считаются </w:t>
      </w:r>
      <w:r w:rsidR="00DA5300" w:rsidRPr="00125C87">
        <w:rPr>
          <w:sz w:val="20"/>
          <w:szCs w:val="20"/>
        </w:rPr>
        <w:t>принятыми</w:t>
      </w:r>
      <w:r w:rsidR="00FB0693" w:rsidRPr="00125C87">
        <w:rPr>
          <w:sz w:val="20"/>
          <w:szCs w:val="20"/>
        </w:rPr>
        <w:t xml:space="preserve">. </w:t>
      </w:r>
    </w:p>
    <w:p w:rsidR="00903DF0" w:rsidRPr="00D96CAB" w:rsidRDefault="00903DF0" w:rsidP="00125C87">
      <w:pPr>
        <w:pStyle w:val="ad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D96CAB">
        <w:rPr>
          <w:sz w:val="20"/>
          <w:szCs w:val="20"/>
        </w:rPr>
        <w:t xml:space="preserve">По счетам выставленным Оператором по факту стороннего вмешательства в работу БНСО (не гарантийный случай), сроки оплаты </w:t>
      </w:r>
      <w:r w:rsidR="00373A5E" w:rsidRPr="00D96CAB">
        <w:rPr>
          <w:sz w:val="20"/>
          <w:szCs w:val="20"/>
        </w:rPr>
        <w:t xml:space="preserve">составляют </w:t>
      </w:r>
      <w:r w:rsidRPr="00D96CAB">
        <w:rPr>
          <w:sz w:val="20"/>
          <w:szCs w:val="20"/>
        </w:rPr>
        <w:t>десять рабочих дней.</w:t>
      </w:r>
    </w:p>
    <w:p w:rsidR="009829E0" w:rsidRDefault="009829E0" w:rsidP="00D91231">
      <w:pPr>
        <w:pStyle w:val="1"/>
        <w:numPr>
          <w:ilvl w:val="0"/>
          <w:numId w:val="26"/>
        </w:numPr>
        <w:jc w:val="center"/>
        <w:rPr>
          <w:rFonts w:ascii="Times New Roman" w:hAnsi="Times New Roman"/>
          <w:sz w:val="20"/>
          <w:szCs w:val="20"/>
        </w:rPr>
      </w:pPr>
      <w:r w:rsidRPr="000474DA">
        <w:rPr>
          <w:rFonts w:ascii="Times New Roman" w:hAnsi="Times New Roman"/>
          <w:sz w:val="20"/>
          <w:szCs w:val="20"/>
        </w:rPr>
        <w:t>ОСНОВАНИЯ И ПОРЯДОК ПРИОСТАНОВЛЕНИЯ УСЛУГ</w:t>
      </w:r>
    </w:p>
    <w:p w:rsidR="00D91231" w:rsidRPr="00D91231" w:rsidRDefault="00D91231" w:rsidP="00D91231">
      <w:pPr>
        <w:pStyle w:val="ae"/>
        <w:ind w:left="495"/>
      </w:pPr>
    </w:p>
    <w:p w:rsidR="007003EE" w:rsidRPr="000474DA" w:rsidRDefault="009533B3" w:rsidP="009533B3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color w:val="auto"/>
          <w:sz w:val="20"/>
          <w:szCs w:val="20"/>
        </w:rPr>
        <w:t>7.1</w:t>
      </w:r>
      <w:r w:rsidR="00903DF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Приостановление оказания услуг Абоненту может быть осуществлено следующим образом: </w:t>
      </w:r>
    </w:p>
    <w:p w:rsidR="007003EE" w:rsidRPr="000474DA" w:rsidRDefault="005430CA" w:rsidP="005430CA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b/>
          <w:color w:val="auto"/>
          <w:sz w:val="20"/>
          <w:szCs w:val="20"/>
        </w:rPr>
        <w:t>7.1.1</w:t>
      </w:r>
      <w:r w:rsidR="00483D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9829E0" w:rsidRPr="000474DA">
        <w:rPr>
          <w:rFonts w:ascii="Times New Roman" w:hAnsi="Times New Roman" w:cs="Times New Roman"/>
          <w:b/>
          <w:color w:val="auto"/>
          <w:sz w:val="20"/>
          <w:szCs w:val="20"/>
        </w:rPr>
        <w:t>Принуди</w:t>
      </w:r>
      <w:r w:rsidR="00720897" w:rsidRPr="000474DA">
        <w:rPr>
          <w:rFonts w:ascii="Times New Roman" w:hAnsi="Times New Roman" w:cs="Times New Roman"/>
          <w:b/>
          <w:color w:val="auto"/>
          <w:sz w:val="20"/>
          <w:szCs w:val="20"/>
        </w:rPr>
        <w:t>тельное отключение БНСО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>. В случае</w:t>
      </w:r>
      <w:r w:rsidR="004638DB" w:rsidRPr="000474D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ес</w:t>
      </w:r>
      <w:r w:rsidR="00BC36DF" w:rsidRPr="000474DA">
        <w:rPr>
          <w:rFonts w:ascii="Times New Roman" w:hAnsi="Times New Roman" w:cs="Times New Roman"/>
          <w:color w:val="auto"/>
          <w:sz w:val="20"/>
          <w:szCs w:val="20"/>
        </w:rPr>
        <w:t>ли Абонент просрочил оплату услуг Оператора</w:t>
      </w:r>
      <w:r w:rsidR="00B95FD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95FD3" w:rsidRPr="00D96CAB">
        <w:rPr>
          <w:rFonts w:ascii="Times New Roman" w:hAnsi="Times New Roman" w:cs="Times New Roman"/>
          <w:color w:val="auto"/>
          <w:sz w:val="20"/>
          <w:szCs w:val="20"/>
        </w:rPr>
        <w:t>на десять рабочих дней</w:t>
      </w:r>
      <w:r w:rsidR="009829E0" w:rsidRPr="00D96CA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720897" w:rsidRPr="00D96CAB">
        <w:rPr>
          <w:rFonts w:ascii="Times New Roman" w:hAnsi="Times New Roman" w:cs="Times New Roman"/>
          <w:color w:val="auto"/>
          <w:sz w:val="20"/>
          <w:szCs w:val="20"/>
        </w:rPr>
        <w:t>Оператор вправе отключить все БНСО</w:t>
      </w:r>
      <w:r w:rsidR="009829E0" w:rsidRPr="00D96CAB">
        <w:rPr>
          <w:rFonts w:ascii="Times New Roman" w:hAnsi="Times New Roman" w:cs="Times New Roman"/>
          <w:color w:val="auto"/>
          <w:sz w:val="20"/>
          <w:szCs w:val="20"/>
        </w:rPr>
        <w:t xml:space="preserve"> Абонента от обслуживания, заблокировать предоставлен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ные Абоненту 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  <w:lang w:val="en-US"/>
        </w:rPr>
        <w:t>SIM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>-карты, письменно уведомив об этом Абонента</w:t>
      </w:r>
      <w:r w:rsidR="00BC36DF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по факсу или 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  <w:lang w:val="en-US"/>
        </w:rPr>
        <w:t>E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  <w:lang w:val="en-US"/>
        </w:rPr>
        <w:t>mail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указанным в п. 4.4.1. настоящего Договора. При этом Абонент не освобождается от обязанности по оплате всех неоплаченных счетов и </w:t>
      </w:r>
      <w:r w:rsidR="005E203C" w:rsidRPr="000474DA">
        <w:rPr>
          <w:rFonts w:ascii="Times New Roman" w:hAnsi="Times New Roman" w:cs="Times New Roman"/>
          <w:color w:val="auto"/>
          <w:sz w:val="20"/>
          <w:szCs w:val="20"/>
        </w:rPr>
        <w:t>начисленных штрафов,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и пени</w:t>
      </w:r>
      <w:r w:rsidR="000547E4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Повторное подключение осуществляется по действующим </w:t>
      </w:r>
      <w:r w:rsidR="00F44A03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на момент подключения 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>тарифам</w:t>
      </w:r>
      <w:r w:rsidR="000547E4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Оператора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1F3D1C" w:rsidRPr="000474DA" w:rsidRDefault="001F3D1C" w:rsidP="005430CA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b/>
          <w:color w:val="auto"/>
          <w:sz w:val="20"/>
          <w:szCs w:val="20"/>
        </w:rPr>
        <w:t xml:space="preserve">7.1.1.1 Демонтаж БНСО. 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В случае, если</w:t>
      </w:r>
      <w:r w:rsidRPr="000474D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в течение 3-х месяцев (90 дней) с момента принудительного отключения БНСО согласно п.7.1.1 настоящего Договора Абонент не погасил задолженность, Оператор демонтирует установленное(ые) БНСО. При этом, стоимость демонтажа, также, как и транспортные и иные документально подтвержденные расходы Оператора, связанные с демонтажем БНСО подлежат безусловному возмещению Абонентом</w:t>
      </w:r>
      <w:r w:rsidR="00903DF0">
        <w:rPr>
          <w:rFonts w:ascii="Times New Roman" w:hAnsi="Times New Roman" w:cs="Times New Roman"/>
          <w:color w:val="auto"/>
          <w:sz w:val="20"/>
          <w:szCs w:val="20"/>
        </w:rPr>
        <w:t xml:space="preserve"> в течении десяти рабочих дней, после выставления счета Оператором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7003EE" w:rsidRPr="000474DA" w:rsidRDefault="005430CA" w:rsidP="005430CA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b/>
          <w:color w:val="auto"/>
          <w:sz w:val="20"/>
          <w:szCs w:val="20"/>
        </w:rPr>
        <w:t>7.1.2</w:t>
      </w:r>
      <w:r w:rsidR="00483D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9829E0" w:rsidRPr="000474DA">
        <w:rPr>
          <w:rFonts w:ascii="Times New Roman" w:hAnsi="Times New Roman" w:cs="Times New Roman"/>
          <w:b/>
          <w:color w:val="auto"/>
          <w:sz w:val="20"/>
          <w:szCs w:val="20"/>
        </w:rPr>
        <w:t>Добро</w:t>
      </w:r>
      <w:r w:rsidR="00720897" w:rsidRPr="000474DA">
        <w:rPr>
          <w:rFonts w:ascii="Times New Roman" w:hAnsi="Times New Roman" w:cs="Times New Roman"/>
          <w:b/>
          <w:color w:val="auto"/>
          <w:sz w:val="20"/>
          <w:szCs w:val="20"/>
        </w:rPr>
        <w:t>вольное отключение БНСО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>. Абонент вправе добровольно отказаться от пре</w:t>
      </w:r>
      <w:r w:rsidR="00720897" w:rsidRPr="000474DA">
        <w:rPr>
          <w:rFonts w:ascii="Times New Roman" w:hAnsi="Times New Roman" w:cs="Times New Roman"/>
          <w:color w:val="auto"/>
          <w:sz w:val="20"/>
          <w:szCs w:val="20"/>
        </w:rPr>
        <w:t>доставления услуг и отключить БНСО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от обслуживани</w:t>
      </w:r>
      <w:r w:rsidR="00720897" w:rsidRPr="000474DA">
        <w:rPr>
          <w:rFonts w:ascii="Times New Roman" w:hAnsi="Times New Roman" w:cs="Times New Roman"/>
          <w:color w:val="auto"/>
          <w:sz w:val="20"/>
          <w:szCs w:val="20"/>
        </w:rPr>
        <w:t>я. Для постоянного отключения БНСО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Абоненту необходимо за 10 (Десять) календарных дней до начала месяца, в котором планируется произвести отключение, выслать письменное заявление в адрес Оператора с перечнем </w:t>
      </w:r>
      <w:r w:rsidR="00591410" w:rsidRPr="000474DA">
        <w:rPr>
          <w:rFonts w:ascii="Times New Roman" w:hAnsi="Times New Roman" w:cs="Times New Roman"/>
          <w:color w:val="auto"/>
          <w:sz w:val="20"/>
          <w:szCs w:val="20"/>
        </w:rPr>
        <w:t>уникальных идентификационных номеров (УИН</w:t>
      </w:r>
      <w:r w:rsidR="003D3BF8" w:rsidRPr="000474DA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02621F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БНСО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>, подлежащих постоянному отключению и иметь документальное подтверждение</w:t>
      </w:r>
      <w:r w:rsidR="004D728B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(Уведомление)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Оператора в получении такого заявления. В от</w:t>
      </w:r>
      <w:r w:rsidR="00720897" w:rsidRPr="000474DA">
        <w:rPr>
          <w:rFonts w:ascii="Times New Roman" w:hAnsi="Times New Roman" w:cs="Times New Roman"/>
          <w:color w:val="auto"/>
          <w:sz w:val="20"/>
          <w:szCs w:val="20"/>
        </w:rPr>
        <w:t>ношении постоянно отключенных БНСО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предоставленные Абоненту 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  <w:lang w:val="en-US"/>
        </w:rPr>
        <w:t>SIM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-карты блокируются, услуги не тарифицируются с первого числа </w:t>
      </w:r>
      <w:r w:rsidR="005E203C" w:rsidRPr="000474DA">
        <w:rPr>
          <w:rFonts w:ascii="Times New Roman" w:hAnsi="Times New Roman" w:cs="Times New Roman"/>
          <w:color w:val="auto"/>
          <w:sz w:val="20"/>
          <w:szCs w:val="20"/>
        </w:rPr>
        <w:t>месяца, в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котором </w:t>
      </w:r>
      <w:r w:rsidR="003D3BF8" w:rsidRPr="000474DA">
        <w:rPr>
          <w:rFonts w:ascii="Times New Roman" w:hAnsi="Times New Roman" w:cs="Times New Roman"/>
          <w:color w:val="auto"/>
          <w:sz w:val="20"/>
          <w:szCs w:val="20"/>
        </w:rPr>
        <w:t>планируется произвести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отключение</w:t>
      </w:r>
      <w:r w:rsidR="003D3BF8" w:rsidRPr="000474DA">
        <w:rPr>
          <w:rFonts w:ascii="Times New Roman" w:hAnsi="Times New Roman" w:cs="Times New Roman"/>
          <w:color w:val="auto"/>
          <w:sz w:val="20"/>
          <w:szCs w:val="20"/>
        </w:rPr>
        <w:t>, а сам комплект БНСО подлеж</w:t>
      </w:r>
      <w:r w:rsidR="00E04259">
        <w:rPr>
          <w:rFonts w:ascii="Times New Roman" w:hAnsi="Times New Roman" w:cs="Times New Roman"/>
          <w:color w:val="auto"/>
          <w:sz w:val="20"/>
          <w:szCs w:val="20"/>
        </w:rPr>
        <w:t xml:space="preserve">ит демонтажу согласно пункту </w:t>
      </w:r>
      <w:r w:rsidR="00E04259" w:rsidRPr="00E04259">
        <w:rPr>
          <w:rFonts w:ascii="Times New Roman" w:hAnsi="Times New Roman" w:cs="Times New Roman"/>
          <w:b/>
          <w:color w:val="auto"/>
          <w:sz w:val="20"/>
          <w:szCs w:val="20"/>
        </w:rPr>
        <w:t>7.1.1.1</w:t>
      </w:r>
      <w:r w:rsidR="00E0425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47E4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Повторное подключение осуществляется по действующим </w:t>
      </w:r>
      <w:r w:rsidR="00F44A03" w:rsidRPr="000474DA">
        <w:rPr>
          <w:rFonts w:ascii="Times New Roman" w:hAnsi="Times New Roman" w:cs="Times New Roman"/>
          <w:color w:val="auto"/>
          <w:sz w:val="20"/>
          <w:szCs w:val="20"/>
        </w:rPr>
        <w:t>на момент подключения</w:t>
      </w:r>
      <w:r w:rsidR="00903DF0">
        <w:rPr>
          <w:rFonts w:ascii="Times New Roman" w:hAnsi="Times New Roman" w:cs="Times New Roman"/>
          <w:color w:val="auto"/>
          <w:sz w:val="20"/>
          <w:szCs w:val="20"/>
        </w:rPr>
        <w:t xml:space="preserve"> по</w:t>
      </w:r>
      <w:r w:rsidR="00F44A03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47E4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тарифам Оператора. </w:t>
      </w:r>
    </w:p>
    <w:p w:rsidR="007003EE" w:rsidRPr="000474DA" w:rsidRDefault="005430CA" w:rsidP="005430CA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b/>
          <w:color w:val="auto"/>
          <w:sz w:val="20"/>
          <w:szCs w:val="20"/>
        </w:rPr>
        <w:t>7.1.3</w:t>
      </w:r>
      <w:r w:rsidR="00483D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9829E0" w:rsidRPr="000474DA">
        <w:rPr>
          <w:rFonts w:ascii="Times New Roman" w:hAnsi="Times New Roman" w:cs="Times New Roman"/>
          <w:b/>
          <w:color w:val="auto"/>
          <w:sz w:val="20"/>
          <w:szCs w:val="20"/>
        </w:rPr>
        <w:t>Добр</w:t>
      </w:r>
      <w:r w:rsidR="004D728B" w:rsidRPr="000474DA">
        <w:rPr>
          <w:rFonts w:ascii="Times New Roman" w:hAnsi="Times New Roman" w:cs="Times New Roman"/>
          <w:b/>
          <w:color w:val="auto"/>
          <w:sz w:val="20"/>
          <w:szCs w:val="20"/>
        </w:rPr>
        <w:t>овольное временное отключение БНСО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>. Абонент вправе добровольно временно, на срок</w:t>
      </w:r>
      <w:r w:rsidR="00F44A03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от 1(одного)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до 6 (шести) месяцев</w:t>
      </w:r>
      <w:r w:rsidR="00F44EB5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в течение календарного года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>, отказаться от пре</w:t>
      </w:r>
      <w:r w:rsidR="004D728B" w:rsidRPr="000474DA">
        <w:rPr>
          <w:rFonts w:ascii="Times New Roman" w:hAnsi="Times New Roman" w:cs="Times New Roman"/>
          <w:color w:val="auto"/>
          <w:sz w:val="20"/>
          <w:szCs w:val="20"/>
        </w:rPr>
        <w:t>доставления услуг и отключить БНСО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от обслуживан</w:t>
      </w:r>
      <w:r w:rsidR="004D728B" w:rsidRPr="000474DA">
        <w:rPr>
          <w:rFonts w:ascii="Times New Roman" w:hAnsi="Times New Roman" w:cs="Times New Roman"/>
          <w:color w:val="auto"/>
          <w:sz w:val="20"/>
          <w:szCs w:val="20"/>
        </w:rPr>
        <w:t>ия. Для временного отключения БНСО</w:t>
      </w:r>
      <w:r w:rsidR="00846FD8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Абоненту необходимо за 10 (десять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) календарных дней до начала месяца, в котором планируется произвести отключение, выслать письменное заявление в адрес Оператора с перечнем </w:t>
      </w:r>
      <w:r w:rsidR="00AF721C" w:rsidRPr="000474DA">
        <w:rPr>
          <w:rFonts w:ascii="Times New Roman" w:hAnsi="Times New Roman" w:cs="Times New Roman"/>
          <w:color w:val="auto"/>
          <w:sz w:val="20"/>
          <w:szCs w:val="20"/>
        </w:rPr>
        <w:t>УИН</w:t>
      </w:r>
      <w:r w:rsidR="0002621F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БНСО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>, подлежащих временному отключению, а также с указанием срока (кратного месяцу), на который предполагается произвести отключение и иметь документальное подтверждение</w:t>
      </w:r>
      <w:r w:rsidR="004D728B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(Уведомление)</w:t>
      </w:r>
      <w:r w:rsidR="009829E0"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Оператора в получении такого заявления. </w:t>
      </w:r>
    </w:p>
    <w:p w:rsidR="009829E0" w:rsidRPr="000474DA" w:rsidRDefault="009829E0" w:rsidP="007003EE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74DA">
        <w:rPr>
          <w:rFonts w:ascii="Times New Roman" w:hAnsi="Times New Roman" w:cs="Times New Roman"/>
          <w:color w:val="auto"/>
          <w:sz w:val="20"/>
          <w:szCs w:val="20"/>
        </w:rPr>
        <w:t>В о</w:t>
      </w:r>
      <w:r w:rsidR="004D728B" w:rsidRPr="000474DA">
        <w:rPr>
          <w:rFonts w:ascii="Times New Roman" w:hAnsi="Times New Roman" w:cs="Times New Roman"/>
          <w:color w:val="auto"/>
          <w:sz w:val="20"/>
          <w:szCs w:val="20"/>
        </w:rPr>
        <w:t>тношении временно отключенных БНСО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предоставленные Абоненту </w:t>
      </w:r>
      <w:r w:rsidRPr="000474DA">
        <w:rPr>
          <w:rFonts w:ascii="Times New Roman" w:hAnsi="Times New Roman" w:cs="Times New Roman"/>
          <w:color w:val="auto"/>
          <w:sz w:val="20"/>
          <w:szCs w:val="20"/>
          <w:lang w:val="en-US"/>
        </w:rPr>
        <w:t>SIM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>-карты блокируются, услуги не тарифицируются с первого числа месяца, в котором было произведено отключение, до срока, указанного в заявлении на добровольное временное отключен</w:t>
      </w:r>
      <w:r w:rsidR="004D728B" w:rsidRPr="000474DA">
        <w:rPr>
          <w:rFonts w:ascii="Times New Roman" w:hAnsi="Times New Roman" w:cs="Times New Roman"/>
          <w:color w:val="auto"/>
          <w:sz w:val="20"/>
          <w:szCs w:val="20"/>
        </w:rPr>
        <w:t>ие. При повторном подключении БНСО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абонентская плата за оказываемые услуги осущес</w:t>
      </w:r>
      <w:r w:rsidR="00007705" w:rsidRPr="000474DA">
        <w:rPr>
          <w:rFonts w:ascii="Times New Roman" w:hAnsi="Times New Roman" w:cs="Times New Roman"/>
          <w:color w:val="auto"/>
          <w:sz w:val="20"/>
          <w:szCs w:val="20"/>
        </w:rPr>
        <w:t>твляется в соответствии с Разделом 6</w:t>
      </w:r>
      <w:r w:rsidRPr="000474DA">
        <w:rPr>
          <w:rFonts w:ascii="Times New Roman" w:hAnsi="Times New Roman" w:cs="Times New Roman"/>
          <w:color w:val="auto"/>
          <w:sz w:val="20"/>
          <w:szCs w:val="20"/>
        </w:rPr>
        <w:t xml:space="preserve"> настоящего Договора</w:t>
      </w:r>
      <w:r w:rsidRPr="000474DA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903DF0" w:rsidRPr="000474DA" w:rsidRDefault="009829E0" w:rsidP="007003EE">
      <w:pPr>
        <w:tabs>
          <w:tab w:val="left" w:pos="567"/>
        </w:tabs>
        <w:jc w:val="both"/>
        <w:rPr>
          <w:sz w:val="20"/>
        </w:rPr>
      </w:pPr>
      <w:r w:rsidRPr="000474DA">
        <w:rPr>
          <w:sz w:val="20"/>
        </w:rPr>
        <w:t>По истечении срока, указанного в заявлении на добровольное временное отключение, Оператор производит беспл</w:t>
      </w:r>
      <w:r w:rsidR="004D728B" w:rsidRPr="000474DA">
        <w:rPr>
          <w:sz w:val="20"/>
        </w:rPr>
        <w:t>атное подключение БНСО</w:t>
      </w:r>
      <w:r w:rsidR="00810063" w:rsidRPr="000474DA">
        <w:rPr>
          <w:sz w:val="20"/>
        </w:rPr>
        <w:t xml:space="preserve"> к Системе.</w:t>
      </w:r>
    </w:p>
    <w:p w:rsidR="009829E0" w:rsidRDefault="009829E0" w:rsidP="00D91231">
      <w:pPr>
        <w:pStyle w:val="1"/>
        <w:numPr>
          <w:ilvl w:val="0"/>
          <w:numId w:val="26"/>
        </w:numPr>
        <w:jc w:val="center"/>
        <w:rPr>
          <w:rFonts w:ascii="Times New Roman" w:hAnsi="Times New Roman"/>
          <w:color w:val="000000"/>
          <w:sz w:val="20"/>
          <w:szCs w:val="20"/>
        </w:rPr>
      </w:pPr>
      <w:r w:rsidRPr="000474DA">
        <w:rPr>
          <w:rFonts w:ascii="Times New Roman" w:hAnsi="Times New Roman"/>
          <w:color w:val="000000"/>
          <w:sz w:val="20"/>
          <w:szCs w:val="20"/>
        </w:rPr>
        <w:t>ФОРС-МАЖОР</w:t>
      </w:r>
    </w:p>
    <w:p w:rsidR="00D91231" w:rsidRPr="00D91231" w:rsidRDefault="00D91231" w:rsidP="00D91231">
      <w:pPr>
        <w:pStyle w:val="ae"/>
        <w:ind w:left="495"/>
      </w:pPr>
    </w:p>
    <w:p w:rsidR="009829E0" w:rsidRPr="000474DA" w:rsidRDefault="009829E0" w:rsidP="007A6556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(пожар, наводнение, землетрясение, военные действия, действия и нормативные указания государственных органов, имеющие обязательную силу хотя бы для одной из Сторон, забастовки и прочие), если такие обстоятельства возникли после заключения Договора, являлись непредвиденными и непосредственно повлияли на выполнение Сторонами своих обязательств.</w:t>
      </w:r>
    </w:p>
    <w:p w:rsidR="009829E0" w:rsidRPr="000474DA" w:rsidRDefault="009829E0" w:rsidP="007A6556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обстоятельства. При невозм</w:t>
      </w:r>
      <w:r w:rsidR="00DE3FED" w:rsidRPr="000474DA">
        <w:rPr>
          <w:sz w:val="20"/>
        </w:rPr>
        <w:t>ожности исполнения обязательств</w:t>
      </w:r>
      <w:r w:rsidRPr="000474DA">
        <w:rPr>
          <w:sz w:val="20"/>
        </w:rPr>
        <w:t xml:space="preserve"> в срок свыше 2 (Двух) месяцев каждая из Сторон имеет право расторгнуть настоящий Договор полностью или частично без обязательств по возмещению убытков.</w:t>
      </w:r>
    </w:p>
    <w:p w:rsidR="009829E0" w:rsidRPr="000474DA" w:rsidRDefault="009829E0" w:rsidP="007A6556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Сторона, которая не в состоянии выполнить свои договорные обязательства вследствие действия обстоятельств непреодолимой силы, незамедлительно информирует другую Сторону о начале и прекращении действия указанных обстоятельств, но в любом случае не позднее 3-х (Трех) дней после начала их действия. Несвоевременное уведомление об обстоятельствах непреодолимой силы лишает соответствующую Сторону права ссылаться на них в дальнейшем.</w:t>
      </w:r>
    </w:p>
    <w:p w:rsidR="009829E0" w:rsidRDefault="009829E0" w:rsidP="00D91231">
      <w:pPr>
        <w:pStyle w:val="1"/>
        <w:numPr>
          <w:ilvl w:val="0"/>
          <w:numId w:val="26"/>
        </w:numPr>
        <w:jc w:val="center"/>
        <w:rPr>
          <w:rFonts w:ascii="Times New Roman" w:hAnsi="Times New Roman"/>
          <w:sz w:val="20"/>
          <w:szCs w:val="20"/>
        </w:rPr>
      </w:pPr>
      <w:r w:rsidRPr="000474DA">
        <w:rPr>
          <w:rFonts w:ascii="Times New Roman" w:hAnsi="Times New Roman"/>
          <w:sz w:val="20"/>
          <w:szCs w:val="20"/>
        </w:rPr>
        <w:lastRenderedPageBreak/>
        <w:t>ОТВЕТСТВЕННОСТЬ СТОРОН</w:t>
      </w:r>
    </w:p>
    <w:p w:rsidR="00D91231" w:rsidRPr="00D91231" w:rsidRDefault="00D91231" w:rsidP="00D91231">
      <w:pPr>
        <w:pStyle w:val="ae"/>
        <w:ind w:left="495"/>
      </w:pPr>
    </w:p>
    <w:p w:rsidR="009829E0" w:rsidRPr="000474DA" w:rsidRDefault="009829E0" w:rsidP="007A6556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</w:t>
      </w:r>
      <w:r w:rsidR="005E203C" w:rsidRPr="000474DA">
        <w:rPr>
          <w:sz w:val="20"/>
        </w:rPr>
        <w:t>ом</w:t>
      </w:r>
      <w:r w:rsidRPr="000474DA">
        <w:rPr>
          <w:sz w:val="20"/>
        </w:rPr>
        <w:t xml:space="preserve"> РФ, если иное не предусмотрено настоящим Договором.</w:t>
      </w:r>
    </w:p>
    <w:p w:rsidR="009829E0" w:rsidRPr="000474DA" w:rsidRDefault="009829E0" w:rsidP="007A6556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Санкции за нарушение обязательств:</w:t>
      </w:r>
    </w:p>
    <w:p w:rsidR="009829E0" w:rsidRPr="000474DA" w:rsidRDefault="009829E0" w:rsidP="007A6556">
      <w:pPr>
        <w:pStyle w:val="ae"/>
        <w:numPr>
          <w:ilvl w:val="2"/>
          <w:numId w:val="23"/>
        </w:numPr>
        <w:tabs>
          <w:tab w:val="clear" w:pos="720"/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При нарушении обязательства п</w:t>
      </w:r>
      <w:r w:rsidR="004D728B" w:rsidRPr="000474DA">
        <w:rPr>
          <w:sz w:val="20"/>
        </w:rPr>
        <w:t xml:space="preserve">о оплате </w:t>
      </w:r>
      <w:r w:rsidR="00E37F18" w:rsidRPr="000474DA">
        <w:rPr>
          <w:sz w:val="20"/>
        </w:rPr>
        <w:t>оказанных услуг,</w:t>
      </w:r>
      <w:r w:rsidR="004D728B" w:rsidRPr="000474DA">
        <w:rPr>
          <w:sz w:val="20"/>
        </w:rPr>
        <w:t xml:space="preserve"> сроком более 3 (трех) банковских</w:t>
      </w:r>
      <w:r w:rsidRPr="000474DA">
        <w:rPr>
          <w:sz w:val="20"/>
        </w:rPr>
        <w:t xml:space="preserve"> дней</w:t>
      </w:r>
      <w:r w:rsidR="00E37F18" w:rsidRPr="000474DA">
        <w:rPr>
          <w:sz w:val="20"/>
        </w:rPr>
        <w:t>,</w:t>
      </w:r>
      <w:r w:rsidRPr="000474DA">
        <w:rPr>
          <w:sz w:val="20"/>
        </w:rPr>
        <w:t xml:space="preserve"> Оператор вправе потребовать от Абонента уплату пени в размере 0,</w:t>
      </w:r>
      <w:r w:rsidR="00F2765C" w:rsidRPr="000474DA">
        <w:rPr>
          <w:sz w:val="20"/>
        </w:rPr>
        <w:t>1</w:t>
      </w:r>
      <w:r w:rsidRPr="000474DA">
        <w:rPr>
          <w:sz w:val="20"/>
        </w:rPr>
        <w:t>% от суммы просроченного платежа за к</w:t>
      </w:r>
      <w:r w:rsidR="00285E9D" w:rsidRPr="000474DA">
        <w:rPr>
          <w:sz w:val="20"/>
        </w:rPr>
        <w:t>аждый день просрочки, начиная с</w:t>
      </w:r>
      <w:r w:rsidRPr="000474DA">
        <w:rPr>
          <w:sz w:val="20"/>
        </w:rPr>
        <w:t xml:space="preserve"> дня, следующего за</w:t>
      </w:r>
      <w:r w:rsidR="00E37F18" w:rsidRPr="000474DA">
        <w:rPr>
          <w:sz w:val="20"/>
        </w:rPr>
        <w:t xml:space="preserve"> днем оплаты.</w:t>
      </w:r>
      <w:r w:rsidRPr="000474DA">
        <w:rPr>
          <w:sz w:val="20"/>
        </w:rPr>
        <w:t xml:space="preserve"> </w:t>
      </w:r>
    </w:p>
    <w:p w:rsidR="009829E0" w:rsidRPr="000474DA" w:rsidRDefault="009829E0" w:rsidP="007A6556">
      <w:pPr>
        <w:numPr>
          <w:ilvl w:val="2"/>
          <w:numId w:val="23"/>
        </w:numPr>
        <w:tabs>
          <w:tab w:val="clear" w:pos="720"/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 xml:space="preserve">В случае несанкционированного использования </w:t>
      </w:r>
      <w:r w:rsidRPr="000474DA">
        <w:rPr>
          <w:sz w:val="20"/>
          <w:lang w:val="en-US"/>
        </w:rPr>
        <w:t>SIM</w:t>
      </w:r>
      <w:r w:rsidR="00DE3FED" w:rsidRPr="000474DA">
        <w:rPr>
          <w:sz w:val="20"/>
        </w:rPr>
        <w:t>-карты, которой укомплектован БНСО</w:t>
      </w:r>
      <w:r w:rsidRPr="000474DA">
        <w:rPr>
          <w:sz w:val="20"/>
        </w:rPr>
        <w:t xml:space="preserve"> Абонента, абонентского номера,</w:t>
      </w:r>
      <w:r w:rsidR="00490967" w:rsidRPr="000474DA">
        <w:rPr>
          <w:sz w:val="20"/>
        </w:rPr>
        <w:t xml:space="preserve"> Абонент оплачивает Оператору предоставленные услуги связи </w:t>
      </w:r>
      <w:r w:rsidRPr="000474DA">
        <w:rPr>
          <w:sz w:val="20"/>
        </w:rPr>
        <w:t xml:space="preserve">на основании выставленного Оператором счета и штраф в размере 100% от суммы предоставленных услуг. </w:t>
      </w:r>
    </w:p>
    <w:p w:rsidR="00F958A6" w:rsidRPr="000474DA" w:rsidRDefault="00F958A6" w:rsidP="00C64EAD">
      <w:pPr>
        <w:numPr>
          <w:ilvl w:val="2"/>
          <w:numId w:val="23"/>
        </w:numPr>
        <w:tabs>
          <w:tab w:val="clear" w:pos="720"/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При нарушении обязательств по предоставлению информационных услуг</w:t>
      </w:r>
      <w:r w:rsidR="00893B07" w:rsidRPr="000474DA">
        <w:rPr>
          <w:sz w:val="20"/>
        </w:rPr>
        <w:t xml:space="preserve"> по вине Оператора</w:t>
      </w:r>
      <w:r w:rsidRPr="000474DA">
        <w:rPr>
          <w:sz w:val="20"/>
        </w:rPr>
        <w:t>, Оператор обязуется произвести пересчет</w:t>
      </w:r>
      <w:r w:rsidR="003B7D4C" w:rsidRPr="000474DA">
        <w:rPr>
          <w:sz w:val="20"/>
        </w:rPr>
        <w:t xml:space="preserve"> стоимости услуг</w:t>
      </w:r>
      <w:r w:rsidRPr="000474DA">
        <w:rPr>
          <w:sz w:val="20"/>
        </w:rPr>
        <w:t xml:space="preserve"> </w:t>
      </w:r>
      <w:r w:rsidR="003B7D4C" w:rsidRPr="000474DA">
        <w:rPr>
          <w:sz w:val="20"/>
        </w:rPr>
        <w:t xml:space="preserve">в случае превышения </w:t>
      </w:r>
      <w:r w:rsidR="006E59AB">
        <w:rPr>
          <w:sz w:val="20"/>
        </w:rPr>
        <w:t>срока, определенного пунктом 6</w:t>
      </w:r>
      <w:r w:rsidR="008E17EE">
        <w:rPr>
          <w:sz w:val="20"/>
        </w:rPr>
        <w:t>.2</w:t>
      </w:r>
      <w:r w:rsidR="003B7D4C" w:rsidRPr="000474DA">
        <w:rPr>
          <w:sz w:val="20"/>
        </w:rPr>
        <w:t>.</w:t>
      </w:r>
    </w:p>
    <w:p w:rsidR="009829E0" w:rsidRPr="000474DA" w:rsidRDefault="009829E0" w:rsidP="007A6556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Оператор не несет ответственности за перерывы в предоставлении</w:t>
      </w:r>
      <w:r w:rsidR="00E37F18" w:rsidRPr="000474DA">
        <w:rPr>
          <w:sz w:val="20"/>
        </w:rPr>
        <w:t xml:space="preserve"> информационных</w:t>
      </w:r>
      <w:r w:rsidRPr="000474DA">
        <w:rPr>
          <w:sz w:val="20"/>
        </w:rPr>
        <w:t xml:space="preserve"> услуг, если они вызваны следующими обстоятельствами:</w:t>
      </w:r>
    </w:p>
    <w:p w:rsidR="009829E0" w:rsidRPr="000474DA" w:rsidRDefault="009829E0" w:rsidP="007A6556">
      <w:pPr>
        <w:numPr>
          <w:ilvl w:val="0"/>
          <w:numId w:val="2"/>
        </w:numPr>
        <w:tabs>
          <w:tab w:val="clear" w:pos="1353"/>
          <w:tab w:val="left" w:pos="567"/>
          <w:tab w:val="num" w:pos="993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утра</w:t>
      </w:r>
      <w:r w:rsidR="006610B5" w:rsidRPr="000474DA">
        <w:rPr>
          <w:sz w:val="20"/>
        </w:rPr>
        <w:t>той или повреждением БНСО</w:t>
      </w:r>
      <w:r w:rsidRPr="000474DA">
        <w:rPr>
          <w:sz w:val="20"/>
        </w:rPr>
        <w:t xml:space="preserve"> и ПУ Абонента;</w:t>
      </w:r>
    </w:p>
    <w:p w:rsidR="009829E0" w:rsidRPr="000474DA" w:rsidRDefault="009829E0" w:rsidP="007A6556">
      <w:pPr>
        <w:numPr>
          <w:ilvl w:val="0"/>
          <w:numId w:val="2"/>
        </w:numPr>
        <w:tabs>
          <w:tab w:val="clear" w:pos="1353"/>
          <w:tab w:val="left" w:pos="567"/>
          <w:tab w:val="num" w:pos="993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отказом системы электропитания на ТС Або</w:t>
      </w:r>
      <w:r w:rsidR="006610B5" w:rsidRPr="000474DA">
        <w:rPr>
          <w:sz w:val="20"/>
        </w:rPr>
        <w:t>нента, на которых установлены БНСО</w:t>
      </w:r>
      <w:r w:rsidRPr="000474DA">
        <w:rPr>
          <w:sz w:val="20"/>
        </w:rPr>
        <w:t xml:space="preserve"> и ПУ;</w:t>
      </w:r>
    </w:p>
    <w:p w:rsidR="009829E0" w:rsidRPr="000474DA" w:rsidRDefault="009829E0" w:rsidP="007A6556">
      <w:pPr>
        <w:numPr>
          <w:ilvl w:val="0"/>
          <w:numId w:val="2"/>
        </w:numPr>
        <w:tabs>
          <w:tab w:val="clear" w:pos="1353"/>
          <w:tab w:val="left" w:pos="567"/>
          <w:tab w:val="num" w:pos="993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отсутствием, по не зависящим от Оператора обстоятельствам, линий связи или неработоспособностью средств связи в сети Организатора подвижной связи;</w:t>
      </w:r>
    </w:p>
    <w:p w:rsidR="009829E0" w:rsidRPr="000474DA" w:rsidRDefault="009829E0" w:rsidP="007A6556">
      <w:pPr>
        <w:numPr>
          <w:ilvl w:val="0"/>
          <w:numId w:val="2"/>
        </w:numPr>
        <w:tabs>
          <w:tab w:val="clear" w:pos="1353"/>
          <w:tab w:val="left" w:pos="567"/>
          <w:tab w:val="num" w:pos="993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возникновения сбоев в работе сети Организатора подвижной связи;</w:t>
      </w:r>
    </w:p>
    <w:p w:rsidR="009829E0" w:rsidRPr="000474DA" w:rsidRDefault="006610B5" w:rsidP="007A6556">
      <w:pPr>
        <w:numPr>
          <w:ilvl w:val="0"/>
          <w:numId w:val="2"/>
        </w:numPr>
        <w:tabs>
          <w:tab w:val="clear" w:pos="1353"/>
          <w:tab w:val="left" w:pos="567"/>
          <w:tab w:val="num" w:pos="993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влиянием на работу БНСО</w:t>
      </w:r>
      <w:r w:rsidR="009829E0" w:rsidRPr="000474DA">
        <w:rPr>
          <w:sz w:val="20"/>
        </w:rPr>
        <w:t xml:space="preserve"> каких-либо физических, топографических или иных естественных препятствий;</w:t>
      </w:r>
    </w:p>
    <w:p w:rsidR="009829E0" w:rsidRPr="000474DA" w:rsidRDefault="009829E0" w:rsidP="007A6556">
      <w:pPr>
        <w:numPr>
          <w:ilvl w:val="0"/>
          <w:numId w:val="2"/>
        </w:numPr>
        <w:tabs>
          <w:tab w:val="clear" w:pos="1353"/>
          <w:tab w:val="left" w:pos="567"/>
          <w:tab w:val="num" w:pos="993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действием форс-мажорных обстоятельств, перечисленных в настоящем Договоре.</w:t>
      </w:r>
    </w:p>
    <w:p w:rsidR="009829E0" w:rsidRPr="000474DA" w:rsidRDefault="009829E0" w:rsidP="007A6556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 xml:space="preserve">Оператор не несет ответственности за качество предоставленных услуг при неисправности линий связи и средств связи в сети Организатора подвижной связи, не принадлежащей Оператору, а также в случаях использования Абонентом не рекомендованного Оператором оборудования, программного обеспечения, или при неправильной настройке Абонентом программного обеспечения и аппаратных средств Системы, обеспечивающих доступ к услугам. Перерыв в предоставлении услуг Абоненту, в данном случае, не считается простоем, перерасчет </w:t>
      </w:r>
      <w:r w:rsidR="00E37F18" w:rsidRPr="000474DA">
        <w:rPr>
          <w:sz w:val="20"/>
        </w:rPr>
        <w:t>о</w:t>
      </w:r>
      <w:r w:rsidRPr="000474DA">
        <w:rPr>
          <w:sz w:val="20"/>
        </w:rPr>
        <w:t>платы не производится.</w:t>
      </w:r>
    </w:p>
    <w:p w:rsidR="009829E0" w:rsidRPr="000474DA" w:rsidRDefault="009829E0" w:rsidP="007A6556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Оплата штрафов и пени не освобождает виновную Сторону от надлежащего исполнения обязательств по Договору.</w:t>
      </w:r>
    </w:p>
    <w:p w:rsidR="008E66D0" w:rsidRPr="000474DA" w:rsidRDefault="008E66D0" w:rsidP="007A6556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Действия, направленные на получение услуг, совершенные с БНСО, с включенной в него SIM-картой, переданной Абоненту, считаются совершенными от имени и в интересах Абонента.</w:t>
      </w:r>
    </w:p>
    <w:p w:rsidR="00810063" w:rsidRPr="000474DA" w:rsidRDefault="009829E0" w:rsidP="007A6556">
      <w:pPr>
        <w:numPr>
          <w:ilvl w:val="0"/>
          <w:numId w:val="16"/>
        </w:numPr>
        <w:tabs>
          <w:tab w:val="left" w:pos="567"/>
          <w:tab w:val="left" w:pos="1418"/>
        </w:tabs>
        <w:ind w:left="0" w:firstLine="0"/>
        <w:jc w:val="both"/>
        <w:rPr>
          <w:sz w:val="20"/>
        </w:rPr>
      </w:pPr>
      <w:r w:rsidRPr="000474DA">
        <w:rPr>
          <w:sz w:val="20"/>
        </w:rPr>
        <w:t xml:space="preserve">Стороны не несут ответственность за косвенный ущерб и/или упущенную выгоду другой Стороны или клиентов другой стороны, которые возникли или могли возникнуть в ходе </w:t>
      </w:r>
      <w:r w:rsidR="00810063" w:rsidRPr="000474DA">
        <w:rPr>
          <w:sz w:val="20"/>
        </w:rPr>
        <w:t>реализации настоящего Договора.</w:t>
      </w:r>
    </w:p>
    <w:p w:rsidR="00086C56" w:rsidRPr="000474DA" w:rsidRDefault="00086C56" w:rsidP="007A6556">
      <w:pPr>
        <w:numPr>
          <w:ilvl w:val="0"/>
          <w:numId w:val="16"/>
        </w:numPr>
        <w:tabs>
          <w:tab w:val="left" w:pos="567"/>
          <w:tab w:val="left" w:pos="1418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Начисление штрафов и пеней не является обязанностью сторон и осуществляется исключительно по их усмотрению.</w:t>
      </w:r>
    </w:p>
    <w:p w:rsidR="009829E0" w:rsidRDefault="009829E0" w:rsidP="00D91231">
      <w:pPr>
        <w:pStyle w:val="1"/>
        <w:numPr>
          <w:ilvl w:val="0"/>
          <w:numId w:val="23"/>
        </w:numPr>
        <w:jc w:val="center"/>
        <w:rPr>
          <w:rFonts w:ascii="Times New Roman" w:hAnsi="Times New Roman"/>
          <w:sz w:val="20"/>
          <w:szCs w:val="20"/>
        </w:rPr>
      </w:pPr>
      <w:r w:rsidRPr="000474DA">
        <w:rPr>
          <w:rFonts w:ascii="Times New Roman" w:hAnsi="Times New Roman"/>
          <w:sz w:val="20"/>
          <w:szCs w:val="20"/>
        </w:rPr>
        <w:t>КОНФИДЕНЦИАЛЬНОСТЬ И НЕРАЗГЛАШЕНИЕ ИНФОРМАЦИИ</w:t>
      </w:r>
    </w:p>
    <w:p w:rsidR="00D91231" w:rsidRPr="00D91231" w:rsidRDefault="00D91231" w:rsidP="00D91231">
      <w:pPr>
        <w:pStyle w:val="ae"/>
        <w:ind w:left="495"/>
      </w:pPr>
    </w:p>
    <w:p w:rsidR="009829E0" w:rsidRPr="000474DA" w:rsidRDefault="009829E0" w:rsidP="007A6556">
      <w:pPr>
        <w:pStyle w:val="a9"/>
        <w:numPr>
          <w:ilvl w:val="0"/>
          <w:numId w:val="17"/>
        </w:numPr>
        <w:tabs>
          <w:tab w:val="left" w:pos="567"/>
        </w:tabs>
        <w:spacing w:before="0"/>
        <w:ind w:left="0" w:firstLine="0"/>
        <w:rPr>
          <w:sz w:val="20"/>
        </w:rPr>
      </w:pPr>
      <w:r w:rsidRPr="000474DA">
        <w:rPr>
          <w:sz w:val="20"/>
        </w:rPr>
        <w:t>Любая информация, отнесенная Сторонами к настоящему Договору, считается конфиденциальной. Стороны в течение всего срока действия настоящего Договора и в течение 5 (пяти) лет с даты истечения срока действия настоящего Договора будут соблюдать высокую степень конфиденциальности во избежание разглашения или использования данной информации, какую они соблюдали бы в отношении своей собственной конфиденциальной информации. С конфиденциальной информацией будут ознакомлены только те лица из персонала Сторон, которые непосредственно связаны с исполнением условий настоящего Договора.</w:t>
      </w:r>
    </w:p>
    <w:p w:rsidR="009829E0" w:rsidRPr="000474DA" w:rsidRDefault="009829E0" w:rsidP="007A6556">
      <w:pPr>
        <w:pStyle w:val="3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sz w:val="20"/>
          <w:szCs w:val="20"/>
        </w:rPr>
      </w:pPr>
      <w:r w:rsidRPr="000474DA">
        <w:rPr>
          <w:sz w:val="20"/>
          <w:szCs w:val="20"/>
        </w:rPr>
        <w:t>Информация не будет считаться конфиденциальной, и получающая ее Сторона не будет иметь никаких обязательств в отношении данной информации, если она удовлетворяет одному из следующих условий: она уже известна получающей Стороне; является или становится публично известной в результате действий раскрывающей Стороны; легально получена от третьей Стороны без ограничения и без нарушения настоящего Договора; предоставлена третьей Стороне раскрывающей Стороной без аналогичного ограничения на права третьей Стороны; независимо разработана получающей Стороной, при условии, что разработавшие ее лица, не имели доступа к конфиденциальной информации; разрешена к выпуску письменным разрешением раскрывающей Стороны; раскрыта по требованию суда, правоохранительного или налогового органа, при условии, что получающая Сторона прилагает максимальные усилия, чтобы добиться обращения с этой информацией как с конфиденциальной; либо если раскрытия требует действующее законодательство РФ.</w:t>
      </w:r>
    </w:p>
    <w:p w:rsidR="009829E0" w:rsidRPr="000474DA" w:rsidRDefault="009829E0" w:rsidP="007A6556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В случае если раскрывающая Сторона понесет убытки в результате разглашения конфиденциальной информации получающей Стороной, последняя возместит раскрывающей Стороне данные убытки в полном объеме.</w:t>
      </w:r>
    </w:p>
    <w:p w:rsidR="009829E0" w:rsidRDefault="009829E0" w:rsidP="00D91231">
      <w:pPr>
        <w:pStyle w:val="1"/>
        <w:numPr>
          <w:ilvl w:val="0"/>
          <w:numId w:val="23"/>
        </w:numPr>
        <w:jc w:val="center"/>
        <w:rPr>
          <w:rFonts w:ascii="Times New Roman" w:hAnsi="Times New Roman"/>
          <w:sz w:val="20"/>
          <w:szCs w:val="20"/>
        </w:rPr>
      </w:pPr>
      <w:r w:rsidRPr="000474DA">
        <w:rPr>
          <w:rFonts w:ascii="Times New Roman" w:hAnsi="Times New Roman"/>
          <w:sz w:val="20"/>
          <w:szCs w:val="20"/>
        </w:rPr>
        <w:t>ОСНОВАНИЯ ДОСРОЧНОГО РАСТОРЖЕНИЯ ДОГОВОРА</w:t>
      </w:r>
    </w:p>
    <w:p w:rsidR="00D91231" w:rsidRPr="00D91231" w:rsidRDefault="00D91231" w:rsidP="00D91231">
      <w:pPr>
        <w:pStyle w:val="ae"/>
        <w:ind w:left="495"/>
      </w:pPr>
    </w:p>
    <w:p w:rsidR="00866A70" w:rsidRPr="000474DA" w:rsidRDefault="00866A70" w:rsidP="007A6556">
      <w:pPr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 xml:space="preserve"> </w:t>
      </w:r>
      <w:r w:rsidR="009829E0" w:rsidRPr="000474DA">
        <w:rPr>
          <w:sz w:val="20"/>
        </w:rPr>
        <w:t>Настоящий Договор может быть расторгнут по взаимному соглашению Ст</w:t>
      </w:r>
      <w:r w:rsidR="00FF232A" w:rsidRPr="000474DA">
        <w:rPr>
          <w:sz w:val="20"/>
        </w:rPr>
        <w:t>орон, по решению суда, или в связи с односторонним отказом от исполнения обязательств по основаниям, предусмотренным гражданским законодательством</w:t>
      </w:r>
      <w:r w:rsidR="00086C56" w:rsidRPr="000474DA">
        <w:rPr>
          <w:sz w:val="20"/>
        </w:rPr>
        <w:t xml:space="preserve"> и настоящим Договором</w:t>
      </w:r>
      <w:r w:rsidR="00FF232A" w:rsidRPr="000474DA">
        <w:rPr>
          <w:sz w:val="20"/>
        </w:rPr>
        <w:t>.</w:t>
      </w:r>
    </w:p>
    <w:p w:rsidR="009829E0" w:rsidRPr="000474DA" w:rsidRDefault="00866A70" w:rsidP="007A6556">
      <w:pPr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 xml:space="preserve"> </w:t>
      </w:r>
      <w:r w:rsidR="009829E0" w:rsidRPr="000474DA">
        <w:rPr>
          <w:sz w:val="20"/>
        </w:rPr>
        <w:t xml:space="preserve">При расторжении настоящего Договора, инициатор досрочного расторжения обязуется письменно уведомить другую Сторону не менее чем за 30 (Тридцать) календарных дней до даты расторжения Договора. </w:t>
      </w:r>
    </w:p>
    <w:p w:rsidR="009829E0" w:rsidRPr="000474DA" w:rsidRDefault="009829E0" w:rsidP="007A6556">
      <w:pPr>
        <w:tabs>
          <w:tab w:val="left" w:pos="567"/>
        </w:tabs>
        <w:jc w:val="both"/>
        <w:rPr>
          <w:sz w:val="20"/>
        </w:rPr>
      </w:pPr>
      <w:r w:rsidRPr="000474DA">
        <w:rPr>
          <w:sz w:val="20"/>
        </w:rPr>
        <w:t>Договор прекращает свое действие по истечении последнего числа месяца, в котором истекает срок уведомления.</w:t>
      </w:r>
    </w:p>
    <w:p w:rsidR="009829E0" w:rsidRPr="000474DA" w:rsidRDefault="009829E0" w:rsidP="007A6556">
      <w:pPr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Оператор имеет право расторгнуть настоящий Договор в одностороннем порядке в случае неоднократного нарушения Абонентом условий настоящего Договора.</w:t>
      </w:r>
    </w:p>
    <w:p w:rsidR="009829E0" w:rsidRDefault="009829E0" w:rsidP="00D91231">
      <w:pPr>
        <w:pStyle w:val="1"/>
        <w:numPr>
          <w:ilvl w:val="0"/>
          <w:numId w:val="23"/>
        </w:numPr>
        <w:jc w:val="center"/>
        <w:rPr>
          <w:rFonts w:ascii="Times New Roman" w:hAnsi="Times New Roman"/>
          <w:sz w:val="20"/>
          <w:szCs w:val="20"/>
        </w:rPr>
      </w:pPr>
      <w:r w:rsidRPr="000474DA">
        <w:rPr>
          <w:rFonts w:ascii="Times New Roman" w:hAnsi="Times New Roman"/>
          <w:sz w:val="20"/>
          <w:szCs w:val="20"/>
        </w:rPr>
        <w:lastRenderedPageBreak/>
        <w:t>ПОРЯДОК РАЗРЕШЕНИЯ СПОРОВ</w:t>
      </w:r>
    </w:p>
    <w:p w:rsidR="00D91231" w:rsidRPr="00D91231" w:rsidRDefault="00D91231" w:rsidP="00D91231">
      <w:pPr>
        <w:pStyle w:val="ae"/>
        <w:ind w:left="495"/>
      </w:pPr>
    </w:p>
    <w:p w:rsidR="002A2F92" w:rsidRPr="000474DA" w:rsidRDefault="002A2F92" w:rsidP="002A2F92">
      <w:pPr>
        <w:jc w:val="both"/>
        <w:rPr>
          <w:sz w:val="20"/>
        </w:rPr>
      </w:pPr>
      <w:r w:rsidRPr="000474DA">
        <w:rPr>
          <w:sz w:val="20"/>
        </w:rPr>
        <w:t xml:space="preserve">12.1. </w:t>
      </w:r>
      <w:r w:rsidR="009829E0" w:rsidRPr="000474DA">
        <w:rPr>
          <w:sz w:val="20"/>
        </w:rPr>
        <w:t>Стороны принимают необходимые меры к тому, чтобы любые спорные вопросы, разногласия либо претензии, возникшие в связи с исполнением настоящего Договора, разрешались путем взаимных переговоров и консультаций.</w:t>
      </w:r>
      <w:r w:rsidRPr="000474DA">
        <w:rPr>
          <w:sz w:val="20"/>
        </w:rPr>
        <w:t xml:space="preserve"> Претензионный порядок разрешения споров обязателен. Срок</w:t>
      </w:r>
      <w:r w:rsidR="00086C56" w:rsidRPr="000474DA">
        <w:rPr>
          <w:sz w:val="20"/>
        </w:rPr>
        <w:t xml:space="preserve"> для рассмотрения претензий – 10 (десять) рабочих</w:t>
      </w:r>
      <w:r w:rsidRPr="000474DA">
        <w:rPr>
          <w:sz w:val="20"/>
        </w:rPr>
        <w:t xml:space="preserve"> дней. </w:t>
      </w:r>
    </w:p>
    <w:p w:rsidR="009829E0" w:rsidRPr="000474DA" w:rsidRDefault="002A2F92" w:rsidP="002A2F92">
      <w:pPr>
        <w:jc w:val="both"/>
        <w:rPr>
          <w:sz w:val="20"/>
        </w:rPr>
      </w:pPr>
      <w:r w:rsidRPr="000474DA">
        <w:rPr>
          <w:sz w:val="20"/>
        </w:rPr>
        <w:t>12</w:t>
      </w:r>
      <w:r w:rsidR="00BC2868" w:rsidRPr="000474DA">
        <w:rPr>
          <w:sz w:val="20"/>
        </w:rPr>
        <w:t xml:space="preserve">.2.  </w:t>
      </w:r>
      <w:r w:rsidRPr="000474DA">
        <w:rPr>
          <w:sz w:val="20"/>
        </w:rPr>
        <w:t>Претензия вручается лично надлежащим образом уполномоченным представителем Сторон под подпись или направляется по адресам, ука</w:t>
      </w:r>
      <w:r w:rsidR="00E84B13" w:rsidRPr="000474DA">
        <w:rPr>
          <w:sz w:val="20"/>
        </w:rPr>
        <w:t>занным в разделе 15</w:t>
      </w:r>
      <w:r w:rsidRPr="000474DA">
        <w:rPr>
          <w:sz w:val="20"/>
        </w:rPr>
        <w:t xml:space="preserve"> настоящего Договора заказным письмом с уведомлением о вручении и описью вложения. Если претензионное письмо, направленное </w:t>
      </w:r>
      <w:r w:rsidR="005E203C" w:rsidRPr="000474DA">
        <w:rPr>
          <w:sz w:val="20"/>
        </w:rPr>
        <w:t>в соответствии с требованиями,</w:t>
      </w:r>
      <w:r w:rsidRPr="000474DA">
        <w:rPr>
          <w:sz w:val="20"/>
        </w:rPr>
        <w:t xml:space="preserve"> указанными в настоящем пункте в течение </w:t>
      </w:r>
      <w:r w:rsidR="005E203C" w:rsidRPr="000474DA">
        <w:rPr>
          <w:sz w:val="20"/>
        </w:rPr>
        <w:t>срока,</w:t>
      </w:r>
      <w:r w:rsidRPr="000474DA">
        <w:rPr>
          <w:sz w:val="20"/>
        </w:rPr>
        <w:t xml:space="preserve"> установленного «Правилами оказания услуг почтовой связи» утвержденное </w:t>
      </w:r>
      <w:r w:rsidR="0009270C" w:rsidRPr="000474DA">
        <w:rPr>
          <w:sz w:val="20"/>
        </w:rPr>
        <w:t>Приказом Минкомсвязи России от 31.07.2014 № 234</w:t>
      </w:r>
      <w:r w:rsidRPr="000474DA">
        <w:rPr>
          <w:sz w:val="20"/>
        </w:rPr>
        <w:t>,</w:t>
      </w:r>
      <w:r w:rsidR="00E84B13" w:rsidRPr="000474DA">
        <w:rPr>
          <w:sz w:val="20"/>
        </w:rPr>
        <w:t xml:space="preserve"> не будет вручено адресату - Получ</w:t>
      </w:r>
      <w:r w:rsidRPr="000474DA">
        <w:rPr>
          <w:sz w:val="20"/>
        </w:rPr>
        <w:t>ателю, такое письмо считается полученным. Стороны не вправе ссылаться на изменение своих почтовых реквизитов, в случае, если такие изменения не оформлены дополнительным соглашением к настоящему договору.</w:t>
      </w:r>
    </w:p>
    <w:p w:rsidR="009829E0" w:rsidRPr="000474DA" w:rsidRDefault="002A2F92" w:rsidP="002A2F92">
      <w:pPr>
        <w:tabs>
          <w:tab w:val="left" w:pos="567"/>
        </w:tabs>
        <w:jc w:val="both"/>
        <w:rPr>
          <w:b/>
          <w:bCs/>
          <w:sz w:val="20"/>
        </w:rPr>
      </w:pPr>
      <w:r w:rsidRPr="000474DA">
        <w:rPr>
          <w:sz w:val="20"/>
        </w:rPr>
        <w:t xml:space="preserve">12.3. </w:t>
      </w:r>
      <w:r w:rsidR="009829E0" w:rsidRPr="000474DA">
        <w:rPr>
          <w:sz w:val="20"/>
        </w:rPr>
        <w:t>В случае если Стороны не достигнут согласия путём переговоров, спорные вопросы подлежат рассмотрению в Арбитражном суде г.</w:t>
      </w:r>
      <w:r w:rsidR="007003EE" w:rsidRPr="000474DA">
        <w:rPr>
          <w:sz w:val="20"/>
        </w:rPr>
        <w:t xml:space="preserve"> </w:t>
      </w:r>
      <w:r w:rsidR="009829E0" w:rsidRPr="000474DA">
        <w:rPr>
          <w:sz w:val="20"/>
        </w:rPr>
        <w:t>Санкт-Петербурга</w:t>
      </w:r>
      <w:r w:rsidR="00F439E8" w:rsidRPr="000474DA">
        <w:rPr>
          <w:sz w:val="20"/>
        </w:rPr>
        <w:t xml:space="preserve"> и Ленинградской области</w:t>
      </w:r>
      <w:r w:rsidR="009829E0" w:rsidRPr="000474DA">
        <w:rPr>
          <w:sz w:val="20"/>
        </w:rPr>
        <w:t xml:space="preserve"> в соответствии с действующим законодательством Российской Федерации.</w:t>
      </w:r>
    </w:p>
    <w:p w:rsidR="009829E0" w:rsidRDefault="009829E0" w:rsidP="00E84B13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0474DA">
        <w:rPr>
          <w:rFonts w:ascii="Times New Roman" w:hAnsi="Times New Roman"/>
          <w:sz w:val="20"/>
          <w:szCs w:val="20"/>
        </w:rPr>
        <w:t>13. СРОК ДЕЙСТВИЯ ДОГОВОРА</w:t>
      </w:r>
      <w:r w:rsidR="00E86153" w:rsidRPr="000474DA">
        <w:rPr>
          <w:rFonts w:ascii="Times New Roman" w:hAnsi="Times New Roman"/>
          <w:sz w:val="20"/>
          <w:szCs w:val="20"/>
        </w:rPr>
        <w:t>.  ПРОЧИЕ УСЛОВИЯ</w:t>
      </w:r>
      <w:r w:rsidR="00F33202" w:rsidRPr="000474DA">
        <w:rPr>
          <w:rFonts w:ascii="Times New Roman" w:hAnsi="Times New Roman"/>
          <w:sz w:val="20"/>
          <w:szCs w:val="20"/>
        </w:rPr>
        <w:t xml:space="preserve"> ДОГОВОРА</w:t>
      </w:r>
    </w:p>
    <w:p w:rsidR="00D91231" w:rsidRPr="00D91231" w:rsidRDefault="00D91231" w:rsidP="00D91231"/>
    <w:p w:rsidR="009829E0" w:rsidRPr="00483D0D" w:rsidRDefault="009829E0" w:rsidP="00483D0D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Настоящий Договор</w:t>
      </w:r>
      <w:r w:rsidR="006C65E6" w:rsidRPr="000474DA">
        <w:rPr>
          <w:sz w:val="20"/>
        </w:rPr>
        <w:t xml:space="preserve"> всту</w:t>
      </w:r>
      <w:r w:rsidR="000A7AB2">
        <w:rPr>
          <w:sz w:val="20"/>
        </w:rPr>
        <w:t>пает в силу с «01» января 2018</w:t>
      </w:r>
      <w:r w:rsidR="00B36E4F" w:rsidRPr="000474DA">
        <w:rPr>
          <w:sz w:val="20"/>
        </w:rPr>
        <w:t xml:space="preserve"> года</w:t>
      </w:r>
      <w:r w:rsidR="005F5DF1" w:rsidRPr="000474DA">
        <w:rPr>
          <w:sz w:val="20"/>
        </w:rPr>
        <w:t xml:space="preserve"> </w:t>
      </w:r>
      <w:r w:rsidR="000A7AB2">
        <w:rPr>
          <w:sz w:val="20"/>
        </w:rPr>
        <w:t>и действует до «31» декабря 2018</w:t>
      </w:r>
      <w:r w:rsidR="005F5DF1" w:rsidRPr="000474DA">
        <w:rPr>
          <w:sz w:val="20"/>
        </w:rPr>
        <w:t xml:space="preserve"> </w:t>
      </w:r>
      <w:r w:rsidR="005316F7" w:rsidRPr="000474DA">
        <w:rPr>
          <w:sz w:val="20"/>
        </w:rPr>
        <w:t>г</w:t>
      </w:r>
      <w:r w:rsidR="005F5DF1" w:rsidRPr="000474DA">
        <w:rPr>
          <w:sz w:val="20"/>
        </w:rPr>
        <w:t>ода</w:t>
      </w:r>
      <w:r w:rsidR="005316F7" w:rsidRPr="000474DA">
        <w:rPr>
          <w:sz w:val="20"/>
        </w:rPr>
        <w:t>, а в части взаиморасчетов – до полного исполнения сторонами обязательств по данному Договор</w:t>
      </w:r>
      <w:r w:rsidR="005F5DF1" w:rsidRPr="000474DA">
        <w:rPr>
          <w:sz w:val="20"/>
        </w:rPr>
        <w:t>у. Срок оказа</w:t>
      </w:r>
      <w:r w:rsidR="000A7AB2">
        <w:rPr>
          <w:sz w:val="20"/>
        </w:rPr>
        <w:t>ния услуг – до «31» декабря 2018</w:t>
      </w:r>
      <w:r w:rsidR="00BD40C9" w:rsidRPr="000474DA">
        <w:rPr>
          <w:sz w:val="20"/>
        </w:rPr>
        <w:t xml:space="preserve"> </w:t>
      </w:r>
      <w:r w:rsidR="005316F7" w:rsidRPr="000474DA">
        <w:rPr>
          <w:sz w:val="20"/>
        </w:rPr>
        <w:t xml:space="preserve">г. </w:t>
      </w:r>
      <w:r w:rsidR="00D3157F" w:rsidRPr="000474DA">
        <w:rPr>
          <w:sz w:val="20"/>
        </w:rPr>
        <w:t xml:space="preserve">В случае, если за 10 (десять) календарных дней до окончания срока действия </w:t>
      </w:r>
      <w:r w:rsidR="00BB211A" w:rsidRPr="000474DA">
        <w:rPr>
          <w:sz w:val="20"/>
        </w:rPr>
        <w:t>настоящего договора ни одна из С</w:t>
      </w:r>
      <w:r w:rsidR="00D3157F" w:rsidRPr="000474DA">
        <w:rPr>
          <w:sz w:val="20"/>
        </w:rPr>
        <w:t>торон не заявит о желании прекратить его действие</w:t>
      </w:r>
      <w:r w:rsidR="00BB211A" w:rsidRPr="000474DA">
        <w:rPr>
          <w:sz w:val="20"/>
        </w:rPr>
        <w:t>, Д</w:t>
      </w:r>
      <w:r w:rsidR="00D3157F" w:rsidRPr="000474DA">
        <w:rPr>
          <w:sz w:val="20"/>
        </w:rPr>
        <w:t>оговор пролонгируется на каждый последующий год на прежних условиях.</w:t>
      </w:r>
    </w:p>
    <w:p w:rsidR="009829E0" w:rsidRPr="000474DA" w:rsidRDefault="009829E0" w:rsidP="007A6556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Все приложения к настоящему Договору, подписанные полн</w:t>
      </w:r>
      <w:r w:rsidR="005F5DF1" w:rsidRPr="000474DA">
        <w:rPr>
          <w:sz w:val="20"/>
        </w:rPr>
        <w:t xml:space="preserve">омочными представителями Сторон </w:t>
      </w:r>
      <w:r w:rsidRPr="000474DA">
        <w:rPr>
          <w:sz w:val="20"/>
        </w:rPr>
        <w:t>являются его неотъемлемой частью.</w:t>
      </w:r>
    </w:p>
    <w:p w:rsidR="00C73589" w:rsidRPr="000474DA" w:rsidRDefault="009829E0" w:rsidP="00C73589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Вся переписка и переговоры, ранее имевшие место между Сторонами, после заключения Договора теряют силу.</w:t>
      </w:r>
    </w:p>
    <w:p w:rsidR="00C73589" w:rsidRPr="000474DA" w:rsidRDefault="00C73589" w:rsidP="00C73589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Все уведомления и сообщения должны направляться в письменной форме. Документы, переданные посредством факсимильной связи</w:t>
      </w:r>
      <w:r w:rsidR="00BB5BB8" w:rsidRPr="000474DA">
        <w:rPr>
          <w:sz w:val="20"/>
        </w:rPr>
        <w:t xml:space="preserve"> и </w:t>
      </w:r>
      <w:r w:rsidR="00DE7C3F" w:rsidRPr="000474DA">
        <w:rPr>
          <w:sz w:val="20"/>
        </w:rPr>
        <w:t>электронной почты с адресов,</w:t>
      </w:r>
      <w:r w:rsidR="00BB5BB8" w:rsidRPr="000474DA">
        <w:rPr>
          <w:sz w:val="20"/>
        </w:rPr>
        <w:t xml:space="preserve"> и номеров </w:t>
      </w:r>
      <w:r w:rsidR="005E203C" w:rsidRPr="000474DA">
        <w:rPr>
          <w:sz w:val="20"/>
        </w:rPr>
        <w:t>Сторон,</w:t>
      </w:r>
      <w:r w:rsidR="00BB5BB8" w:rsidRPr="000474DA">
        <w:rPr>
          <w:sz w:val="20"/>
        </w:rPr>
        <w:t xml:space="preserve"> указанных в разделе 15 и пункте 4.4.1. Договора</w:t>
      </w:r>
      <w:r w:rsidRPr="000474DA">
        <w:rPr>
          <w:sz w:val="20"/>
        </w:rPr>
        <w:t xml:space="preserve">, имеют полную юридическую силу, однако это не освобождает стороны от обязательства передать оригиналы этих документов другой стороне в течение 30 дней. В случае не передачи оригиналов документов, сторона, нарушившая указанное обязательство несёт риск убытков, связанных с отсутствием у другой стороны оригиналов документов. </w:t>
      </w:r>
    </w:p>
    <w:p w:rsidR="001C78E8" w:rsidRPr="000474DA" w:rsidRDefault="009829E0" w:rsidP="001C78E8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sz w:val="20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 необходимых мер.</w:t>
      </w:r>
    </w:p>
    <w:p w:rsidR="001C78E8" w:rsidRPr="000474DA" w:rsidRDefault="001C78E8" w:rsidP="001C78E8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0"/>
        </w:rPr>
      </w:pPr>
      <w:r w:rsidRPr="000474DA">
        <w:rPr>
          <w:bCs/>
          <w:sz w:val="20"/>
        </w:rPr>
        <w:t>Стороны</w:t>
      </w:r>
      <w:r w:rsidRPr="000474DA">
        <w:rPr>
          <w:sz w:val="20"/>
        </w:rPr>
        <w:t xml:space="preserve"> обязуются письменно </w:t>
      </w:r>
      <w:r w:rsidR="006E278F">
        <w:rPr>
          <w:sz w:val="20"/>
        </w:rPr>
        <w:t>(в т.ч. по E-mail) уведомлять</w:t>
      </w:r>
      <w:r w:rsidRPr="000474DA">
        <w:rPr>
          <w:sz w:val="20"/>
        </w:rPr>
        <w:t xml:space="preserve"> друг друга об изменении юридических адресов, банковских и иных реквизитов, номеров телефонов/факсов, адресов </w:t>
      </w:r>
      <w:r w:rsidR="00764874" w:rsidRPr="000474DA">
        <w:rPr>
          <w:sz w:val="20"/>
        </w:rPr>
        <w:t>электронной почты в течение 7 (С</w:t>
      </w:r>
      <w:r w:rsidRPr="000474DA">
        <w:rPr>
          <w:sz w:val="20"/>
        </w:rPr>
        <w:t>еми) календарных дней с момента их изменения.</w:t>
      </w:r>
    </w:p>
    <w:p w:rsidR="004B0721" w:rsidRPr="00075930" w:rsidRDefault="009829E0" w:rsidP="00075930">
      <w:pPr>
        <w:numPr>
          <w:ilvl w:val="0"/>
          <w:numId w:val="21"/>
        </w:numPr>
        <w:tabs>
          <w:tab w:val="left" w:pos="567"/>
        </w:tabs>
        <w:ind w:left="0" w:firstLine="0"/>
        <w:rPr>
          <w:b/>
          <w:sz w:val="20"/>
        </w:rPr>
      </w:pPr>
      <w:r w:rsidRPr="00075930">
        <w:rPr>
          <w:sz w:val="20"/>
        </w:rPr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D91231" w:rsidRDefault="00D91231" w:rsidP="006D48FB">
      <w:pPr>
        <w:pStyle w:val="a9"/>
        <w:tabs>
          <w:tab w:val="left" w:pos="4536"/>
        </w:tabs>
        <w:jc w:val="center"/>
        <w:rPr>
          <w:b/>
          <w:sz w:val="20"/>
        </w:rPr>
      </w:pPr>
    </w:p>
    <w:p w:rsidR="005E0B28" w:rsidRPr="000474DA" w:rsidRDefault="005E0B28" w:rsidP="006D48FB">
      <w:pPr>
        <w:pStyle w:val="a9"/>
        <w:tabs>
          <w:tab w:val="left" w:pos="4536"/>
        </w:tabs>
        <w:jc w:val="center"/>
        <w:rPr>
          <w:b/>
          <w:sz w:val="20"/>
        </w:rPr>
      </w:pPr>
      <w:r w:rsidRPr="000474DA">
        <w:rPr>
          <w:b/>
          <w:sz w:val="20"/>
        </w:rPr>
        <w:lastRenderedPageBreak/>
        <w:t>14. ПРИЛОЖЕНИЯ.</w:t>
      </w:r>
    </w:p>
    <w:p w:rsidR="0093019A" w:rsidRPr="000474DA" w:rsidRDefault="0093019A" w:rsidP="0093019A">
      <w:pPr>
        <w:jc w:val="both"/>
        <w:rPr>
          <w:sz w:val="20"/>
        </w:rPr>
      </w:pPr>
      <w:r w:rsidRPr="000474DA">
        <w:rPr>
          <w:sz w:val="20"/>
        </w:rPr>
        <w:t>К настоящему Договору прилагается:</w:t>
      </w:r>
    </w:p>
    <w:p w:rsidR="0093019A" w:rsidRPr="000474DA" w:rsidRDefault="0093019A" w:rsidP="0093019A">
      <w:pPr>
        <w:jc w:val="both"/>
        <w:rPr>
          <w:sz w:val="20"/>
        </w:rPr>
      </w:pPr>
      <w:r w:rsidRPr="000474DA">
        <w:rPr>
          <w:sz w:val="20"/>
        </w:rPr>
        <w:t>- Приложение № 1 Тарифы на информационные услуги;</w:t>
      </w:r>
    </w:p>
    <w:p w:rsidR="0093019A" w:rsidRPr="000474DA" w:rsidRDefault="0093019A" w:rsidP="0093019A">
      <w:pPr>
        <w:jc w:val="both"/>
        <w:rPr>
          <w:sz w:val="20"/>
        </w:rPr>
      </w:pPr>
      <w:r w:rsidRPr="000474DA">
        <w:rPr>
          <w:sz w:val="20"/>
        </w:rPr>
        <w:t>- Пр</w:t>
      </w:r>
      <w:r w:rsidR="006E278F">
        <w:rPr>
          <w:sz w:val="20"/>
        </w:rPr>
        <w:t>иложение № 2 Перечень дополнительных услуг</w:t>
      </w:r>
      <w:r w:rsidRPr="000474DA">
        <w:rPr>
          <w:sz w:val="20"/>
        </w:rPr>
        <w:t>;</w:t>
      </w:r>
    </w:p>
    <w:p w:rsidR="0093019A" w:rsidRPr="000474DA" w:rsidRDefault="0093019A" w:rsidP="0093019A">
      <w:pPr>
        <w:jc w:val="both"/>
        <w:rPr>
          <w:sz w:val="20"/>
        </w:rPr>
      </w:pPr>
      <w:r w:rsidRPr="000474DA">
        <w:rPr>
          <w:sz w:val="20"/>
        </w:rPr>
        <w:t>- Приложение № 3 Список обслуживаемых транспортных средств;</w:t>
      </w:r>
    </w:p>
    <w:p w:rsidR="0093019A" w:rsidRPr="000474DA" w:rsidRDefault="0093019A" w:rsidP="0093019A">
      <w:pPr>
        <w:rPr>
          <w:sz w:val="20"/>
        </w:rPr>
      </w:pPr>
      <w:r w:rsidRPr="000474DA">
        <w:rPr>
          <w:sz w:val="20"/>
        </w:rPr>
        <w:t>- Приложение № 4 Форма Заявки на организацию автоматизированных рабочих мест региональной информационно-навигационной системы Ленинградской области</w:t>
      </w:r>
    </w:p>
    <w:p w:rsidR="0093019A" w:rsidRPr="000474DA" w:rsidRDefault="0093019A" w:rsidP="0093019A">
      <w:pPr>
        <w:jc w:val="both"/>
        <w:rPr>
          <w:sz w:val="20"/>
        </w:rPr>
      </w:pPr>
      <w:r w:rsidRPr="000474DA">
        <w:rPr>
          <w:sz w:val="20"/>
        </w:rPr>
        <w:t>- Приложение № 5 Спецификация предоставляемых услуг;</w:t>
      </w:r>
    </w:p>
    <w:p w:rsidR="0093019A" w:rsidRPr="000474DA" w:rsidRDefault="0093019A" w:rsidP="0093019A">
      <w:pPr>
        <w:jc w:val="both"/>
        <w:rPr>
          <w:sz w:val="20"/>
        </w:rPr>
      </w:pPr>
      <w:r w:rsidRPr="000474DA">
        <w:rPr>
          <w:sz w:val="20"/>
        </w:rPr>
        <w:t>- Приложение № 6 Форма Заявки на оказание услуг;</w:t>
      </w:r>
    </w:p>
    <w:p w:rsidR="0093019A" w:rsidRPr="000474DA" w:rsidRDefault="0093019A" w:rsidP="0093019A">
      <w:pPr>
        <w:rPr>
          <w:sz w:val="20"/>
        </w:rPr>
      </w:pPr>
      <w:r w:rsidRPr="000474DA">
        <w:rPr>
          <w:sz w:val="20"/>
        </w:rPr>
        <w:t>- Приложение № 7 Форма Заявления на приостановление/досрочное возобновление оказания информационных услуг;</w:t>
      </w:r>
    </w:p>
    <w:p w:rsidR="0093019A" w:rsidRPr="000474DA" w:rsidRDefault="0093019A" w:rsidP="0093019A">
      <w:pPr>
        <w:jc w:val="both"/>
        <w:rPr>
          <w:sz w:val="20"/>
        </w:rPr>
      </w:pPr>
      <w:r w:rsidRPr="000474DA">
        <w:rPr>
          <w:sz w:val="20"/>
        </w:rPr>
        <w:t>- Приложение № 8 Акт об оказании услуг;</w:t>
      </w:r>
    </w:p>
    <w:p w:rsidR="00936BE9" w:rsidRDefault="0093019A" w:rsidP="0093019A">
      <w:pPr>
        <w:jc w:val="both"/>
        <w:rPr>
          <w:sz w:val="20"/>
        </w:rPr>
      </w:pPr>
      <w:r w:rsidRPr="000474DA">
        <w:rPr>
          <w:sz w:val="20"/>
        </w:rPr>
        <w:t>- Приложение № 9 Акт сдачи-приемки услуг.</w:t>
      </w:r>
    </w:p>
    <w:p w:rsidR="00E06D79" w:rsidRPr="000474DA" w:rsidRDefault="005E0B28" w:rsidP="00007705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0474DA">
        <w:rPr>
          <w:rFonts w:ascii="Times New Roman" w:hAnsi="Times New Roman"/>
          <w:sz w:val="20"/>
          <w:szCs w:val="20"/>
        </w:rPr>
        <w:t>15</w:t>
      </w:r>
      <w:r w:rsidR="009829E0" w:rsidRPr="000474DA">
        <w:rPr>
          <w:rFonts w:ascii="Times New Roman" w:hAnsi="Times New Roman"/>
          <w:sz w:val="20"/>
          <w:szCs w:val="20"/>
        </w:rPr>
        <w:t>. АДРЕСА И ПЛАТЕЖНЫЕ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33"/>
        <w:gridCol w:w="222"/>
      </w:tblGrid>
      <w:tr w:rsidR="009829E0" w:rsidRPr="000474DA">
        <w:tc>
          <w:tcPr>
            <w:tcW w:w="10233" w:type="dxa"/>
          </w:tcPr>
          <w:p w:rsidR="009829E0" w:rsidRPr="000474DA" w:rsidRDefault="009829E0" w:rsidP="007A6556">
            <w:pPr>
              <w:pStyle w:val="a9"/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222" w:type="dxa"/>
          </w:tcPr>
          <w:p w:rsidR="009829E0" w:rsidRPr="000474DA" w:rsidRDefault="009829E0" w:rsidP="007A6556">
            <w:pPr>
              <w:pStyle w:val="a9"/>
              <w:tabs>
                <w:tab w:val="left" w:pos="567"/>
              </w:tabs>
              <w:rPr>
                <w:b/>
                <w:sz w:val="20"/>
              </w:rPr>
            </w:pPr>
          </w:p>
        </w:tc>
      </w:tr>
    </w:tbl>
    <w:tbl>
      <w:tblPr>
        <w:tblpPr w:leftFromText="180" w:rightFromText="180" w:vertAnchor="page" w:horzAnchor="margin" w:tblpXSpec="center" w:tblpY="4634"/>
        <w:tblOverlap w:val="never"/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36"/>
        <w:gridCol w:w="4853"/>
      </w:tblGrid>
      <w:tr w:rsidR="00D91231" w:rsidRPr="000474DA" w:rsidTr="00D91231">
        <w:trPr>
          <w:trHeight w:val="37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91231" w:rsidRPr="000474DA" w:rsidRDefault="00D91231" w:rsidP="00D91231">
            <w:pPr>
              <w:tabs>
                <w:tab w:val="left" w:pos="567"/>
              </w:tabs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0474DA">
              <w:rPr>
                <w:b/>
                <w:sz w:val="20"/>
                <w:lang w:eastAsia="ar-SA"/>
              </w:rPr>
              <w:t>ОПЕРАТОР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D91231" w:rsidRPr="000474DA" w:rsidRDefault="00D91231" w:rsidP="00D91231">
            <w:pPr>
              <w:tabs>
                <w:tab w:val="left" w:pos="567"/>
              </w:tabs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0474DA">
              <w:rPr>
                <w:b/>
                <w:sz w:val="20"/>
                <w:highlight w:val="yellow"/>
                <w:lang w:eastAsia="ar-SA"/>
              </w:rPr>
              <w:t>АБОНЕНТ</w:t>
            </w:r>
          </w:p>
        </w:tc>
      </w:tr>
      <w:tr w:rsidR="00D91231" w:rsidRPr="000474DA" w:rsidTr="00D91231">
        <w:trPr>
          <w:trHeight w:val="36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231" w:rsidRPr="000474DA" w:rsidRDefault="00D91231" w:rsidP="00D91231">
            <w:pPr>
              <w:snapToGrid w:val="0"/>
              <w:rPr>
                <w:b/>
                <w:sz w:val="20"/>
              </w:rPr>
            </w:pPr>
            <w:r w:rsidRPr="000474DA">
              <w:rPr>
                <w:b/>
                <w:sz w:val="20"/>
              </w:rPr>
              <w:t>АО «РНИЦ по Ленинградской области»</w:t>
            </w:r>
          </w:p>
          <w:p w:rsidR="00D91231" w:rsidRPr="000474DA" w:rsidRDefault="00D91231" w:rsidP="00D91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474DA">
              <w:rPr>
                <w:rFonts w:ascii="Times New Roman" w:hAnsi="Times New Roman" w:cs="Times New Roman"/>
              </w:rPr>
              <w:t>ИНН/ КПП: 4706033990/ 470601001</w:t>
            </w:r>
          </w:p>
          <w:p w:rsidR="00D91231" w:rsidRPr="000474DA" w:rsidRDefault="00D91231" w:rsidP="00D91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474DA">
              <w:rPr>
                <w:rFonts w:ascii="Times New Roman" w:hAnsi="Times New Roman" w:cs="Times New Roman"/>
                <w:b/>
              </w:rPr>
              <w:t>Юридический адрес</w:t>
            </w:r>
            <w:r w:rsidRPr="000474DA">
              <w:rPr>
                <w:rFonts w:ascii="Times New Roman" w:hAnsi="Times New Roman" w:cs="Times New Roman"/>
              </w:rPr>
              <w:t>: 187342, Ленинградская область, Кировский район, г. Кировск, Железнодорожная ул. д.6Б, лит. Ж</w:t>
            </w:r>
          </w:p>
          <w:p w:rsidR="00D91231" w:rsidRPr="000474DA" w:rsidRDefault="00D91231" w:rsidP="00D91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474DA">
              <w:rPr>
                <w:rFonts w:ascii="Times New Roman" w:hAnsi="Times New Roman" w:cs="Times New Roman"/>
                <w:b/>
              </w:rPr>
              <w:t>Почтовый адрес</w:t>
            </w:r>
            <w:r w:rsidRPr="000474DA">
              <w:rPr>
                <w:rFonts w:ascii="Times New Roman" w:hAnsi="Times New Roman" w:cs="Times New Roman"/>
              </w:rPr>
              <w:t>: 190020, г. Санкт-Петербург, Рижский пр.д.41, лит.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4DA">
              <w:rPr>
                <w:rFonts w:ascii="Times New Roman" w:hAnsi="Times New Roman" w:cs="Times New Roman"/>
              </w:rPr>
              <w:t>Г</w:t>
            </w:r>
          </w:p>
          <w:p w:rsidR="00D91231" w:rsidRPr="000474DA" w:rsidRDefault="00D91231" w:rsidP="00D91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474DA">
              <w:rPr>
                <w:rFonts w:ascii="Times New Roman" w:hAnsi="Times New Roman" w:cs="Times New Roman"/>
              </w:rPr>
              <w:t>тел. 8 (812) 372-67-97 факс. 8(812) 372-65-62</w:t>
            </w:r>
          </w:p>
          <w:p w:rsidR="00D91231" w:rsidRPr="000474DA" w:rsidRDefault="00D91231" w:rsidP="00D91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474DA">
              <w:rPr>
                <w:rFonts w:ascii="Times New Roman" w:hAnsi="Times New Roman" w:cs="Times New Roman"/>
                <w:lang w:val="en-US"/>
              </w:rPr>
              <w:t>e</w:t>
            </w:r>
            <w:r w:rsidRPr="000474DA">
              <w:rPr>
                <w:rFonts w:ascii="Times New Roman" w:hAnsi="Times New Roman" w:cs="Times New Roman"/>
              </w:rPr>
              <w:t>-</w:t>
            </w:r>
            <w:r w:rsidRPr="000474DA">
              <w:rPr>
                <w:rFonts w:ascii="Times New Roman" w:hAnsi="Times New Roman" w:cs="Times New Roman"/>
                <w:lang w:val="en-US"/>
              </w:rPr>
              <w:t>mail</w:t>
            </w:r>
            <w:r w:rsidRPr="000474DA">
              <w:rPr>
                <w:rFonts w:ascii="Times New Roman" w:hAnsi="Times New Roman" w:cs="Times New Roman"/>
              </w:rPr>
              <w:t xml:space="preserve">: </w:t>
            </w:r>
            <w:r w:rsidRPr="000474DA">
              <w:rPr>
                <w:rFonts w:ascii="Times New Roman" w:hAnsi="Times New Roman" w:cs="Times New Roman"/>
                <w:lang w:val="en-US"/>
              </w:rPr>
              <w:t>office</w:t>
            </w:r>
            <w:r w:rsidRPr="000474DA">
              <w:rPr>
                <w:rFonts w:ascii="Times New Roman" w:hAnsi="Times New Roman" w:cs="Times New Roman"/>
              </w:rPr>
              <w:t>@47</w:t>
            </w:r>
            <w:r w:rsidRPr="000474DA">
              <w:rPr>
                <w:rFonts w:ascii="Times New Roman" w:hAnsi="Times New Roman" w:cs="Times New Roman"/>
                <w:lang w:val="en-US"/>
              </w:rPr>
              <w:t>rnic</w:t>
            </w:r>
            <w:r w:rsidRPr="000474DA">
              <w:rPr>
                <w:rFonts w:ascii="Times New Roman" w:hAnsi="Times New Roman" w:cs="Times New Roman"/>
              </w:rPr>
              <w:t>.</w:t>
            </w:r>
            <w:r w:rsidRPr="000474DA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D91231" w:rsidRPr="000474DA" w:rsidRDefault="00D91231" w:rsidP="00D91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474DA"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Pr="000474DA">
              <w:rPr>
                <w:rFonts w:ascii="Times New Roman" w:hAnsi="Times New Roman" w:cs="Times New Roman"/>
              </w:rPr>
              <w:t>:</w:t>
            </w:r>
            <w:r w:rsidRPr="000474DA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D91231" w:rsidRPr="000474DA" w:rsidRDefault="00D91231" w:rsidP="00D91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474DA">
              <w:rPr>
                <w:rFonts w:ascii="Times New Roman" w:hAnsi="Times New Roman" w:cs="Times New Roman"/>
              </w:rPr>
              <w:t>р/с: 40702810206200000272</w:t>
            </w:r>
          </w:p>
          <w:p w:rsidR="00D91231" w:rsidRPr="000474DA" w:rsidRDefault="00D91231" w:rsidP="00D91231">
            <w:pPr>
              <w:rPr>
                <w:sz w:val="20"/>
              </w:rPr>
            </w:pPr>
            <w:r w:rsidRPr="000474DA">
              <w:rPr>
                <w:sz w:val="20"/>
              </w:rPr>
              <w:t>ФИЛИАЛ ПЕТРОВСКИЙ ПАО БАНКА "ФК ОТКРЫТИЕ"</w:t>
            </w:r>
          </w:p>
          <w:p w:rsidR="00D91231" w:rsidRPr="000474DA" w:rsidRDefault="00D91231" w:rsidP="00D91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474DA">
              <w:rPr>
                <w:rFonts w:ascii="Times New Roman" w:hAnsi="Times New Roman" w:cs="Times New Roman"/>
              </w:rPr>
              <w:t>к/с: 30101810540300000795</w:t>
            </w:r>
          </w:p>
          <w:p w:rsidR="00D91231" w:rsidRPr="000474DA" w:rsidRDefault="00D91231" w:rsidP="00D91231">
            <w:pPr>
              <w:rPr>
                <w:sz w:val="20"/>
              </w:rPr>
            </w:pPr>
            <w:r w:rsidRPr="000474DA">
              <w:rPr>
                <w:sz w:val="20"/>
              </w:rPr>
              <w:t>БИК: 044030795</w:t>
            </w:r>
          </w:p>
          <w:p w:rsidR="00D91231" w:rsidRPr="000474DA" w:rsidRDefault="00D91231" w:rsidP="00D91231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31" w:rsidRPr="000474DA" w:rsidRDefault="00D91231" w:rsidP="00D91231">
            <w:pPr>
              <w:rPr>
                <w:sz w:val="20"/>
                <w:lang w:eastAsia="ar-SA"/>
              </w:rPr>
            </w:pPr>
            <w:r w:rsidRPr="000474DA">
              <w:rPr>
                <w:b/>
                <w:sz w:val="20"/>
              </w:rPr>
              <w:t xml:space="preserve"> </w:t>
            </w:r>
          </w:p>
        </w:tc>
      </w:tr>
      <w:tr w:rsidR="00D91231" w:rsidRPr="000474DA" w:rsidTr="00D91231">
        <w:tblPrEx>
          <w:tblCellMar>
            <w:left w:w="70" w:type="dxa"/>
            <w:right w:w="70" w:type="dxa"/>
          </w:tblCellMar>
        </w:tblPrEx>
        <w:trPr>
          <w:cantSplit/>
          <w:trHeight w:val="82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231" w:rsidRPr="000474DA" w:rsidRDefault="00D91231" w:rsidP="00D91231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231" w:rsidRPr="000474DA" w:rsidRDefault="00D91231" w:rsidP="00D91231">
            <w:pPr>
              <w:tabs>
                <w:tab w:val="left" w:pos="567"/>
              </w:tabs>
              <w:ind w:left="470"/>
              <w:rPr>
                <w:sz w:val="20"/>
              </w:rPr>
            </w:pPr>
          </w:p>
        </w:tc>
      </w:tr>
      <w:tr w:rsidR="00D91231" w:rsidRPr="000474DA" w:rsidTr="00D91231">
        <w:tblPrEx>
          <w:tblCellMar>
            <w:left w:w="70" w:type="dxa"/>
            <w:right w:w="70" w:type="dxa"/>
          </w:tblCellMar>
        </w:tblPrEx>
        <w:trPr>
          <w:cantSplit/>
          <w:trHeight w:val="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1231" w:rsidRPr="000474DA" w:rsidRDefault="00D91231" w:rsidP="00D91231">
            <w:pPr>
              <w:tabs>
                <w:tab w:val="left" w:pos="567"/>
              </w:tabs>
              <w:ind w:left="470"/>
              <w:rPr>
                <w:color w:val="A6A6A6"/>
                <w:sz w:val="20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D91231" w:rsidRPr="000474DA" w:rsidRDefault="00D91231" w:rsidP="00D91231">
            <w:pPr>
              <w:tabs>
                <w:tab w:val="left" w:pos="567"/>
              </w:tabs>
              <w:ind w:left="470"/>
              <w:rPr>
                <w:color w:val="A6A6A6"/>
                <w:sz w:val="20"/>
              </w:rPr>
            </w:pPr>
          </w:p>
        </w:tc>
      </w:tr>
    </w:tbl>
    <w:p w:rsidR="00D91231" w:rsidRDefault="00D91231" w:rsidP="00201AA5">
      <w:pPr>
        <w:pStyle w:val="a9"/>
        <w:numPr>
          <w:ilvl w:val="12"/>
          <w:numId w:val="0"/>
        </w:numPr>
        <w:tabs>
          <w:tab w:val="left" w:pos="567"/>
          <w:tab w:val="left" w:pos="1418"/>
        </w:tabs>
        <w:spacing w:before="40" w:after="40"/>
        <w:jc w:val="right"/>
        <w:rPr>
          <w:sz w:val="20"/>
        </w:rPr>
      </w:pPr>
    </w:p>
    <w:p w:rsidR="00D91231" w:rsidRDefault="00D91231" w:rsidP="00201AA5">
      <w:pPr>
        <w:pStyle w:val="a9"/>
        <w:numPr>
          <w:ilvl w:val="12"/>
          <w:numId w:val="0"/>
        </w:numPr>
        <w:tabs>
          <w:tab w:val="left" w:pos="567"/>
          <w:tab w:val="left" w:pos="1418"/>
        </w:tabs>
        <w:spacing w:before="40" w:after="40"/>
        <w:jc w:val="right"/>
        <w:rPr>
          <w:sz w:val="20"/>
        </w:rPr>
      </w:pPr>
    </w:p>
    <w:p w:rsidR="00D91231" w:rsidRDefault="00D91231" w:rsidP="00201AA5">
      <w:pPr>
        <w:pStyle w:val="a9"/>
        <w:numPr>
          <w:ilvl w:val="12"/>
          <w:numId w:val="0"/>
        </w:numPr>
        <w:tabs>
          <w:tab w:val="left" w:pos="567"/>
          <w:tab w:val="left" w:pos="1418"/>
        </w:tabs>
        <w:spacing w:before="40" w:after="40"/>
        <w:jc w:val="right"/>
        <w:rPr>
          <w:sz w:val="20"/>
        </w:rPr>
      </w:pPr>
    </w:p>
    <w:p w:rsidR="00D91231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left" w:pos="8105"/>
          <w:tab w:val="right" w:pos="10667"/>
        </w:tabs>
        <w:spacing w:before="40" w:after="4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91231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left" w:pos="8105"/>
          <w:tab w:val="right" w:pos="10667"/>
        </w:tabs>
        <w:spacing w:before="40" w:after="40"/>
        <w:jc w:val="left"/>
        <w:rPr>
          <w:sz w:val="20"/>
        </w:rPr>
      </w:pPr>
    </w:p>
    <w:p w:rsidR="00D91231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left" w:pos="8105"/>
          <w:tab w:val="right" w:pos="10667"/>
        </w:tabs>
        <w:spacing w:before="40" w:after="40"/>
        <w:jc w:val="left"/>
        <w:rPr>
          <w:sz w:val="20"/>
        </w:rPr>
      </w:pPr>
    </w:p>
    <w:p w:rsidR="00D91231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left" w:pos="8105"/>
          <w:tab w:val="right" w:pos="10667"/>
        </w:tabs>
        <w:spacing w:before="40" w:after="40"/>
        <w:jc w:val="left"/>
        <w:rPr>
          <w:sz w:val="20"/>
        </w:rPr>
      </w:pPr>
    </w:p>
    <w:p w:rsidR="00D91231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left" w:pos="8105"/>
          <w:tab w:val="right" w:pos="10667"/>
        </w:tabs>
        <w:spacing w:before="40" w:after="40"/>
        <w:jc w:val="left"/>
        <w:rPr>
          <w:sz w:val="20"/>
        </w:rPr>
      </w:pPr>
    </w:p>
    <w:p w:rsidR="00D91231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left" w:pos="8105"/>
          <w:tab w:val="right" w:pos="10667"/>
        </w:tabs>
        <w:spacing w:before="40" w:after="40"/>
        <w:jc w:val="left"/>
        <w:rPr>
          <w:sz w:val="20"/>
        </w:rPr>
      </w:pPr>
    </w:p>
    <w:p w:rsidR="00D91231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left" w:pos="8105"/>
          <w:tab w:val="right" w:pos="10667"/>
        </w:tabs>
        <w:spacing w:before="40" w:after="40"/>
        <w:jc w:val="left"/>
        <w:rPr>
          <w:sz w:val="20"/>
        </w:rPr>
      </w:pPr>
    </w:p>
    <w:p w:rsidR="00D91231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left" w:pos="8105"/>
          <w:tab w:val="right" w:pos="10667"/>
        </w:tabs>
        <w:spacing w:before="40" w:after="40"/>
        <w:jc w:val="left"/>
        <w:rPr>
          <w:sz w:val="20"/>
        </w:rPr>
      </w:pPr>
    </w:p>
    <w:p w:rsidR="00D91231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left" w:pos="8105"/>
          <w:tab w:val="right" w:pos="10667"/>
        </w:tabs>
        <w:spacing w:before="40" w:after="40"/>
        <w:jc w:val="left"/>
        <w:rPr>
          <w:sz w:val="20"/>
        </w:rPr>
      </w:pPr>
    </w:p>
    <w:p w:rsidR="00D91231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left" w:pos="8105"/>
          <w:tab w:val="right" w:pos="10667"/>
        </w:tabs>
        <w:spacing w:before="40" w:after="40"/>
        <w:jc w:val="left"/>
        <w:rPr>
          <w:sz w:val="20"/>
        </w:rPr>
      </w:pPr>
    </w:p>
    <w:p w:rsidR="00D91231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left" w:pos="8105"/>
          <w:tab w:val="right" w:pos="10667"/>
        </w:tabs>
        <w:spacing w:before="40" w:after="40"/>
        <w:jc w:val="left"/>
        <w:rPr>
          <w:sz w:val="20"/>
        </w:rPr>
      </w:pPr>
    </w:p>
    <w:p w:rsidR="00D91231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left" w:pos="8105"/>
          <w:tab w:val="right" w:pos="10667"/>
        </w:tabs>
        <w:spacing w:before="40" w:after="40"/>
        <w:jc w:val="left"/>
        <w:rPr>
          <w:sz w:val="20"/>
        </w:rPr>
      </w:pPr>
    </w:p>
    <w:p w:rsidR="00D91231" w:rsidRPr="000474DA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left" w:pos="8105"/>
          <w:tab w:val="right" w:pos="10667"/>
        </w:tabs>
        <w:spacing w:before="40" w:after="40"/>
        <w:jc w:val="left"/>
        <w:rPr>
          <w:sz w:val="20"/>
        </w:rPr>
      </w:pPr>
    </w:p>
    <w:p w:rsidR="00C777C0" w:rsidRDefault="000C567E" w:rsidP="00C777C0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 xml:space="preserve"> </w:t>
      </w:r>
    </w:p>
    <w:tbl>
      <w:tblPr>
        <w:tblpPr w:leftFromText="180" w:rightFromText="180" w:vertAnchor="text" w:horzAnchor="margin" w:tblpY="42"/>
        <w:tblW w:w="107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5147"/>
      </w:tblGrid>
      <w:tr w:rsidR="00C777C0" w:rsidRPr="000474DA" w:rsidTr="001B12DA">
        <w:trPr>
          <w:cantSplit/>
          <w:trHeight w:val="416"/>
        </w:trPr>
        <w:tc>
          <w:tcPr>
            <w:tcW w:w="5564" w:type="dxa"/>
          </w:tcPr>
          <w:p w:rsidR="00C777C0" w:rsidRPr="00D04986" w:rsidRDefault="00C777C0" w:rsidP="00D04986">
            <w:pPr>
              <w:tabs>
                <w:tab w:val="left" w:pos="567"/>
              </w:tabs>
              <w:rPr>
                <w:b/>
                <w:sz w:val="20"/>
              </w:rPr>
            </w:pPr>
            <w:r w:rsidRPr="00D04986">
              <w:rPr>
                <w:b/>
                <w:sz w:val="20"/>
              </w:rPr>
              <w:t xml:space="preserve">АО </w:t>
            </w:r>
            <w:r w:rsidR="00D04986" w:rsidRPr="00D04986">
              <w:rPr>
                <w:b/>
                <w:sz w:val="20"/>
              </w:rPr>
              <w:t>«</w:t>
            </w:r>
            <w:r w:rsidRPr="00D04986">
              <w:rPr>
                <w:b/>
                <w:sz w:val="20"/>
              </w:rPr>
              <w:t>РНИЦ по Л</w:t>
            </w:r>
            <w:r w:rsidR="003065D3">
              <w:rPr>
                <w:b/>
                <w:sz w:val="20"/>
              </w:rPr>
              <w:t>енинградской области</w:t>
            </w:r>
            <w:r w:rsidR="00D04986" w:rsidRPr="00D04986">
              <w:rPr>
                <w:b/>
                <w:sz w:val="20"/>
              </w:rPr>
              <w:t>»</w:t>
            </w:r>
          </w:p>
        </w:tc>
        <w:tc>
          <w:tcPr>
            <w:tcW w:w="5147" w:type="dxa"/>
          </w:tcPr>
          <w:p w:rsidR="00C777C0" w:rsidRPr="000474DA" w:rsidRDefault="00C777C0" w:rsidP="00D04986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ХХХХХХХХХХХХХХХХХХХХХХХ</w:t>
            </w:r>
          </w:p>
        </w:tc>
      </w:tr>
      <w:tr w:rsidR="00C777C0" w:rsidRPr="000474DA" w:rsidTr="001B12DA">
        <w:trPr>
          <w:cantSplit/>
          <w:trHeight w:val="841"/>
        </w:trPr>
        <w:tc>
          <w:tcPr>
            <w:tcW w:w="5564" w:type="dxa"/>
          </w:tcPr>
          <w:p w:rsidR="00C777C0" w:rsidRPr="000474DA" w:rsidRDefault="00C777C0" w:rsidP="00D04986">
            <w:pPr>
              <w:tabs>
                <w:tab w:val="left" w:pos="567"/>
              </w:tabs>
              <w:rPr>
                <w:sz w:val="20"/>
              </w:rPr>
            </w:pPr>
          </w:p>
          <w:p w:rsidR="00C777C0" w:rsidRDefault="00C777C0" w:rsidP="00C777C0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>_____________________ / Л.</w:t>
            </w:r>
            <w:r w:rsidR="009624C1">
              <w:rPr>
                <w:sz w:val="20"/>
              </w:rPr>
              <w:t xml:space="preserve"> </w:t>
            </w:r>
            <w:bookmarkStart w:id="0" w:name="_GoBack"/>
            <w:bookmarkEnd w:id="0"/>
            <w:r w:rsidRPr="000474DA">
              <w:rPr>
                <w:sz w:val="20"/>
              </w:rPr>
              <w:t>М. Романенко/</w:t>
            </w:r>
          </w:p>
          <w:p w:rsidR="00C777C0" w:rsidRPr="000474DA" w:rsidRDefault="00C777C0" w:rsidP="00C777C0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 xml:space="preserve">   м.п.</w:t>
            </w:r>
          </w:p>
        </w:tc>
        <w:tc>
          <w:tcPr>
            <w:tcW w:w="5147" w:type="dxa"/>
          </w:tcPr>
          <w:p w:rsidR="00C777C0" w:rsidRPr="000474DA" w:rsidRDefault="00C777C0" w:rsidP="00D04986">
            <w:pPr>
              <w:tabs>
                <w:tab w:val="left" w:pos="567"/>
              </w:tabs>
              <w:rPr>
                <w:sz w:val="20"/>
              </w:rPr>
            </w:pPr>
          </w:p>
          <w:p w:rsidR="00C777C0" w:rsidRPr="000474DA" w:rsidRDefault="00C777C0" w:rsidP="00D04986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  <w:highlight w:val="yellow"/>
              </w:rPr>
              <w:t>_______________________   /ХХХХХХХХХХ</w:t>
            </w:r>
            <w:r w:rsidRPr="000474DA">
              <w:rPr>
                <w:sz w:val="20"/>
              </w:rPr>
              <w:t>/</w:t>
            </w:r>
          </w:p>
          <w:p w:rsidR="00C777C0" w:rsidRPr="000474DA" w:rsidRDefault="00C777C0" w:rsidP="00D04986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 xml:space="preserve">    м.п.</w:t>
            </w:r>
          </w:p>
        </w:tc>
      </w:tr>
    </w:tbl>
    <w:p w:rsidR="00D91231" w:rsidRDefault="00D91231" w:rsidP="00C777C0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</w:p>
    <w:p w:rsidR="00D91231" w:rsidRDefault="00D91231" w:rsidP="00E762DD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</w:p>
    <w:p w:rsidR="00D91231" w:rsidRDefault="00D91231" w:rsidP="00E762DD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</w:p>
    <w:p w:rsidR="00D91231" w:rsidRDefault="00D91231" w:rsidP="00E762DD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</w:p>
    <w:p w:rsidR="00D91231" w:rsidRDefault="00D91231" w:rsidP="00E762DD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</w:p>
    <w:p w:rsidR="00D91231" w:rsidRDefault="00D91231" w:rsidP="00E762DD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</w:p>
    <w:p w:rsidR="00D91231" w:rsidRDefault="00D91231" w:rsidP="00E762DD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</w:p>
    <w:p w:rsidR="001B12DA" w:rsidRDefault="001B12DA" w:rsidP="00D9123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1B12DA" w:rsidRDefault="001B12DA" w:rsidP="00D9123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1B12DA" w:rsidRDefault="001B12DA" w:rsidP="00D9123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1B12DA" w:rsidRDefault="001B12DA" w:rsidP="00D9123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1B12DA" w:rsidRDefault="001B12DA" w:rsidP="00D9123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1B12DA" w:rsidRDefault="001B12DA" w:rsidP="00D9123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1B12DA" w:rsidRDefault="001B12DA" w:rsidP="00D9123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1B12DA" w:rsidRDefault="001B12DA" w:rsidP="00D9123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1B12DA" w:rsidRDefault="001B12DA" w:rsidP="00D9123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1B12DA" w:rsidRDefault="001B12DA" w:rsidP="00D9123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1B12DA" w:rsidRDefault="001B12DA" w:rsidP="00D9123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1B12DA" w:rsidRDefault="001B12DA" w:rsidP="00D9123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D91231" w:rsidRPr="000474DA" w:rsidRDefault="00D91231" w:rsidP="00D9123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lastRenderedPageBreak/>
        <w:t>Приложение №</w:t>
      </w:r>
      <w:r>
        <w:rPr>
          <w:sz w:val="20"/>
        </w:rPr>
        <w:t>1</w:t>
      </w:r>
    </w:p>
    <w:p w:rsidR="00D91231" w:rsidRPr="000474DA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>к Договору на оказание услуг</w:t>
      </w:r>
    </w:p>
    <w:p w:rsidR="00D91231" w:rsidRPr="000474DA" w:rsidRDefault="00D91231" w:rsidP="00D91231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>№ ХХ</w:t>
      </w:r>
      <w:r>
        <w:rPr>
          <w:sz w:val="20"/>
        </w:rPr>
        <w:t xml:space="preserve">/01/18-ИС от «01» января 2018 </w:t>
      </w:r>
      <w:r w:rsidRPr="000474DA">
        <w:rPr>
          <w:sz w:val="20"/>
        </w:rPr>
        <w:t>г.</w:t>
      </w:r>
    </w:p>
    <w:p w:rsidR="007E38AC" w:rsidRPr="000474DA" w:rsidRDefault="007E38AC" w:rsidP="00E762DD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</w:p>
    <w:p w:rsidR="006D1CF7" w:rsidRPr="000474DA" w:rsidRDefault="00911229" w:rsidP="006D1CF7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center"/>
        <w:rPr>
          <w:b/>
          <w:color w:val="000000"/>
          <w:sz w:val="20"/>
        </w:rPr>
      </w:pPr>
      <w:r w:rsidRPr="000474DA">
        <w:rPr>
          <w:b/>
          <w:color w:val="000000"/>
          <w:sz w:val="20"/>
        </w:rPr>
        <w:t xml:space="preserve">Тарифы на информационные </w:t>
      </w:r>
      <w:r w:rsidR="006D1CF7" w:rsidRPr="000474DA">
        <w:rPr>
          <w:b/>
          <w:color w:val="000000"/>
          <w:sz w:val="20"/>
        </w:rPr>
        <w:t>услуг</w:t>
      </w:r>
      <w:r w:rsidRPr="000474DA">
        <w:rPr>
          <w:b/>
          <w:color w:val="000000"/>
          <w:sz w:val="20"/>
        </w:rPr>
        <w:t>и</w:t>
      </w:r>
    </w:p>
    <w:p w:rsidR="006D1CF7" w:rsidRPr="000474DA" w:rsidRDefault="006D1CF7" w:rsidP="00B14716">
      <w:pPr>
        <w:pStyle w:val="a9"/>
        <w:numPr>
          <w:ilvl w:val="12"/>
          <w:numId w:val="0"/>
        </w:numPr>
        <w:tabs>
          <w:tab w:val="left" w:pos="0"/>
          <w:tab w:val="left" w:pos="1418"/>
          <w:tab w:val="right" w:pos="9781"/>
        </w:tabs>
        <w:spacing w:before="40" w:after="40"/>
        <w:jc w:val="center"/>
        <w:rPr>
          <w:b/>
          <w:color w:val="000000"/>
          <w:sz w:val="20"/>
        </w:rPr>
      </w:pPr>
    </w:p>
    <w:tbl>
      <w:tblPr>
        <w:tblpPr w:leftFromText="180" w:rightFromText="180" w:vertAnchor="text" w:horzAnchor="margin" w:tblpXSpec="center" w:tblpY="206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7"/>
        <w:gridCol w:w="3288"/>
        <w:gridCol w:w="1675"/>
        <w:gridCol w:w="2976"/>
      </w:tblGrid>
      <w:tr w:rsidR="00304D2D" w:rsidRPr="000474DA" w:rsidTr="0056067F">
        <w:trPr>
          <w:trHeight w:val="1014"/>
        </w:trPr>
        <w:tc>
          <w:tcPr>
            <w:tcW w:w="817" w:type="dxa"/>
            <w:shd w:val="clear" w:color="auto" w:fill="FFFFFF"/>
            <w:vAlign w:val="center"/>
          </w:tcPr>
          <w:p w:rsidR="00304D2D" w:rsidRPr="000474DA" w:rsidRDefault="00304D2D" w:rsidP="00475C9E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b/>
                <w:color w:val="000000"/>
                <w:sz w:val="20"/>
                <w:lang w:eastAsia="en-US"/>
              </w:rPr>
              <w:t>№ п/п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304D2D" w:rsidRPr="000474DA" w:rsidRDefault="00304D2D" w:rsidP="00232868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b/>
                <w:color w:val="000000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04D2D" w:rsidRPr="000474DA" w:rsidRDefault="00304D2D" w:rsidP="00232868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b/>
                <w:color w:val="000000"/>
                <w:sz w:val="20"/>
                <w:lang w:eastAsia="en-US"/>
              </w:rPr>
              <w:t>Тип платежа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F5EDB" w:rsidRPr="000474DA" w:rsidRDefault="007F5EDB" w:rsidP="007F5EDB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b/>
                <w:color w:val="000000"/>
                <w:sz w:val="20"/>
                <w:lang w:eastAsia="en-US"/>
              </w:rPr>
              <w:t>Цена за ед.,</w:t>
            </w:r>
          </w:p>
          <w:p w:rsidR="00304D2D" w:rsidRPr="000474DA" w:rsidRDefault="007F5EDB" w:rsidP="007F5EDB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b/>
                <w:color w:val="000000"/>
                <w:sz w:val="20"/>
                <w:lang w:eastAsia="en-US"/>
              </w:rPr>
              <w:t>руб. (с учетом НДС 18%)</w:t>
            </w:r>
          </w:p>
        </w:tc>
      </w:tr>
      <w:tr w:rsidR="00304D2D" w:rsidRPr="000474DA" w:rsidTr="00DF2471">
        <w:trPr>
          <w:trHeight w:val="962"/>
        </w:trPr>
        <w:tc>
          <w:tcPr>
            <w:tcW w:w="817" w:type="dxa"/>
            <w:shd w:val="clear" w:color="auto" w:fill="FFFFFF"/>
            <w:vAlign w:val="center"/>
          </w:tcPr>
          <w:p w:rsidR="00304D2D" w:rsidRPr="000474DA" w:rsidRDefault="00304D2D" w:rsidP="00304D2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304D2D" w:rsidRPr="000474DA" w:rsidRDefault="00304D2D" w:rsidP="00304D2D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Информационно-навигационное обеспечение с использованием ранее установленного БНСО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04D2D" w:rsidRPr="000474DA" w:rsidRDefault="00304D2D" w:rsidP="00304D2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ежемесячный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04D2D" w:rsidRPr="000474DA" w:rsidRDefault="00304D2D" w:rsidP="00304D2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700</w:t>
            </w:r>
          </w:p>
        </w:tc>
      </w:tr>
      <w:tr w:rsidR="00304D2D" w:rsidRPr="000474DA" w:rsidTr="00DF2471">
        <w:trPr>
          <w:trHeight w:val="1260"/>
        </w:trPr>
        <w:tc>
          <w:tcPr>
            <w:tcW w:w="817" w:type="dxa"/>
            <w:shd w:val="clear" w:color="auto" w:fill="FFFFFF"/>
            <w:vAlign w:val="center"/>
          </w:tcPr>
          <w:p w:rsidR="00304D2D" w:rsidRPr="000474DA" w:rsidRDefault="00304D2D" w:rsidP="00304D2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304D2D" w:rsidRPr="000474DA" w:rsidRDefault="00304D2D" w:rsidP="00304D2D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Информационно-навигационное обеспечение с использованием БНСО (типовое исполнение), предоставленного Оператором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04D2D" w:rsidRPr="000474DA" w:rsidRDefault="00304D2D" w:rsidP="00304D2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ежемесячный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04D2D" w:rsidRPr="000474DA" w:rsidRDefault="00304D2D" w:rsidP="00304D2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990</w:t>
            </w:r>
          </w:p>
        </w:tc>
      </w:tr>
      <w:tr w:rsidR="00304D2D" w:rsidRPr="000474DA" w:rsidTr="00DF2471">
        <w:trPr>
          <w:trHeight w:val="1546"/>
        </w:trPr>
        <w:tc>
          <w:tcPr>
            <w:tcW w:w="817" w:type="dxa"/>
            <w:shd w:val="clear" w:color="auto" w:fill="FFFFFF"/>
            <w:vAlign w:val="center"/>
          </w:tcPr>
          <w:p w:rsidR="00304D2D" w:rsidRPr="000474DA" w:rsidRDefault="00304D2D" w:rsidP="00304D2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304D2D" w:rsidRPr="000474DA" w:rsidRDefault="00304D2D" w:rsidP="00304D2D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Информационно-навигационное обеспечение с использованием БНСО (взрывозащищенное исполнение), предоставленного Оператором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04D2D" w:rsidRPr="000474DA" w:rsidRDefault="00304D2D" w:rsidP="00304D2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ежемесячный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04D2D" w:rsidRPr="000474DA" w:rsidRDefault="00304D2D" w:rsidP="00304D2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1290</w:t>
            </w:r>
          </w:p>
        </w:tc>
      </w:tr>
      <w:tr w:rsidR="00304D2D" w:rsidRPr="000474DA" w:rsidTr="00DF2471">
        <w:trPr>
          <w:trHeight w:val="1554"/>
        </w:trPr>
        <w:tc>
          <w:tcPr>
            <w:tcW w:w="817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0474DA">
              <w:rPr>
                <w:rFonts w:eastAsia="Calibri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304D2D" w:rsidRPr="000474DA" w:rsidRDefault="00304D2D" w:rsidP="00A25F14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Тестирование БНСО (ранее установленного на ТС), в случае, если модель оборудования включена в утвержденный перечень</w:t>
            </w:r>
            <w:r w:rsidRPr="000474DA">
              <w:rPr>
                <w:rFonts w:eastAsia="Calibri"/>
                <w:color w:val="000000"/>
                <w:sz w:val="20"/>
                <w:vertAlign w:val="superscript"/>
                <w:lang w:eastAsia="en-US"/>
              </w:rPr>
              <w:t>*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единовременный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04D2D" w:rsidRPr="000474DA" w:rsidRDefault="00304D2D" w:rsidP="00A25F1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3300</w:t>
            </w:r>
          </w:p>
        </w:tc>
      </w:tr>
      <w:tr w:rsidR="00304D2D" w:rsidRPr="000474DA" w:rsidTr="00977267">
        <w:trPr>
          <w:trHeight w:val="1267"/>
        </w:trPr>
        <w:tc>
          <w:tcPr>
            <w:tcW w:w="817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0474DA">
              <w:rPr>
                <w:rFonts w:eastAsia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Подключение установленного БНСО к РИНС ЛО. Выдача Свидетельства о передаче информации в РИНС ЛО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единовременный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2700</w:t>
            </w:r>
          </w:p>
        </w:tc>
      </w:tr>
      <w:tr w:rsidR="00304D2D" w:rsidRPr="000474DA" w:rsidTr="00977267">
        <w:trPr>
          <w:trHeight w:val="676"/>
        </w:trPr>
        <w:tc>
          <w:tcPr>
            <w:tcW w:w="817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0474DA">
              <w:rPr>
                <w:rFonts w:eastAsia="Calibri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Повторное подключение БНСО к РИНС ЛО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единовременный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1250</w:t>
            </w:r>
          </w:p>
        </w:tc>
      </w:tr>
      <w:tr w:rsidR="00304D2D" w:rsidRPr="000474DA" w:rsidTr="00977267">
        <w:trPr>
          <w:trHeight w:val="700"/>
        </w:trPr>
        <w:tc>
          <w:tcPr>
            <w:tcW w:w="817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0474DA">
              <w:rPr>
                <w:rFonts w:eastAsia="Calibri"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Установка и настройка рабочего места пользователя РИНС ЛО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единовременный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04D2D" w:rsidRPr="000474DA" w:rsidRDefault="00304D2D" w:rsidP="0097726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3000</w:t>
            </w:r>
          </w:p>
        </w:tc>
      </w:tr>
    </w:tbl>
    <w:p w:rsidR="00A25F14" w:rsidRPr="000474DA" w:rsidRDefault="00A25F14" w:rsidP="00790C5E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left"/>
        <w:rPr>
          <w:color w:val="000000"/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3638FC" w:rsidP="00E56181">
      <w:pPr>
        <w:tabs>
          <w:tab w:val="left" w:pos="567"/>
          <w:tab w:val="left" w:pos="1418"/>
        </w:tabs>
        <w:ind w:left="720"/>
        <w:jc w:val="both"/>
        <w:rPr>
          <w:sz w:val="20"/>
        </w:rPr>
      </w:pPr>
      <w:r w:rsidRPr="000474DA">
        <w:rPr>
          <w:b/>
          <w:sz w:val="20"/>
        </w:rPr>
        <w:t xml:space="preserve">* </w:t>
      </w:r>
      <w:r w:rsidRPr="000474DA">
        <w:rPr>
          <w:sz w:val="20"/>
        </w:rPr>
        <w:t>перечень типов бортового навигационно-связного оборудования, применяемого в региональной информационно-навигационной системе Ленинградской области без необходимости модернизации информационной системы «Единый региональный навигационно-информационный центр»</w:t>
      </w: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EE0AF5" w:rsidRPr="000474DA" w:rsidRDefault="00EE0AF5" w:rsidP="00A25F14">
      <w:pPr>
        <w:tabs>
          <w:tab w:val="left" w:pos="567"/>
          <w:tab w:val="left" w:pos="1418"/>
        </w:tabs>
        <w:rPr>
          <w:sz w:val="20"/>
        </w:rPr>
      </w:pPr>
    </w:p>
    <w:p w:rsidR="00EE0AF5" w:rsidRPr="000474DA" w:rsidRDefault="00EE0AF5" w:rsidP="00A25F14">
      <w:pPr>
        <w:tabs>
          <w:tab w:val="left" w:pos="567"/>
          <w:tab w:val="left" w:pos="1418"/>
        </w:tabs>
        <w:rPr>
          <w:sz w:val="20"/>
        </w:rPr>
      </w:pPr>
    </w:p>
    <w:p w:rsidR="00A25F14" w:rsidRPr="000474DA" w:rsidRDefault="00A25F14" w:rsidP="00A25F14">
      <w:pPr>
        <w:tabs>
          <w:tab w:val="left" w:pos="567"/>
          <w:tab w:val="left" w:pos="1418"/>
        </w:tabs>
        <w:rPr>
          <w:sz w:val="20"/>
        </w:rPr>
      </w:pPr>
    </w:p>
    <w:p w:rsidR="006D1CF7" w:rsidRPr="000474DA" w:rsidRDefault="00A25F14" w:rsidP="00A25F14">
      <w:pPr>
        <w:tabs>
          <w:tab w:val="left" w:pos="567"/>
          <w:tab w:val="left" w:pos="1418"/>
        </w:tabs>
        <w:jc w:val="center"/>
        <w:rPr>
          <w:b/>
          <w:sz w:val="20"/>
        </w:rPr>
      </w:pPr>
      <w:r w:rsidRPr="000474DA">
        <w:rPr>
          <w:b/>
          <w:sz w:val="20"/>
        </w:rPr>
        <w:t>П</w:t>
      </w:r>
      <w:r w:rsidR="006D1CF7" w:rsidRPr="000474DA">
        <w:rPr>
          <w:b/>
          <w:sz w:val="20"/>
        </w:rPr>
        <w:t>ОДПИСИ СТОРОН:</w:t>
      </w:r>
    </w:p>
    <w:tbl>
      <w:tblPr>
        <w:tblpPr w:leftFromText="180" w:rightFromText="180" w:vertAnchor="text" w:horzAnchor="margin" w:tblpY="42"/>
        <w:tblW w:w="107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5147"/>
      </w:tblGrid>
      <w:tr w:rsidR="006D1CF7" w:rsidRPr="000474DA">
        <w:trPr>
          <w:cantSplit/>
          <w:trHeight w:val="1717"/>
        </w:trPr>
        <w:tc>
          <w:tcPr>
            <w:tcW w:w="5564" w:type="dxa"/>
          </w:tcPr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</w:p>
          <w:p w:rsidR="00285E9D" w:rsidRPr="000474DA" w:rsidRDefault="00285E9D" w:rsidP="00712E04">
            <w:pPr>
              <w:tabs>
                <w:tab w:val="left" w:pos="567"/>
              </w:tabs>
              <w:rPr>
                <w:sz w:val="20"/>
              </w:rPr>
            </w:pPr>
          </w:p>
          <w:p w:rsidR="00285E9D" w:rsidRPr="000474DA" w:rsidRDefault="00285E9D" w:rsidP="00712E04">
            <w:pPr>
              <w:tabs>
                <w:tab w:val="left" w:pos="567"/>
              </w:tabs>
              <w:rPr>
                <w:sz w:val="20"/>
              </w:rPr>
            </w:pPr>
          </w:p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</w:p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>____</w:t>
            </w:r>
            <w:r w:rsidR="00566BB9" w:rsidRPr="000474DA">
              <w:rPr>
                <w:sz w:val="20"/>
              </w:rPr>
              <w:t xml:space="preserve">_________________ / </w:t>
            </w:r>
            <w:r w:rsidR="00153A9D" w:rsidRPr="000474DA">
              <w:rPr>
                <w:sz w:val="20"/>
              </w:rPr>
              <w:t>Л.</w:t>
            </w:r>
            <w:r w:rsidR="003065D3">
              <w:rPr>
                <w:sz w:val="20"/>
              </w:rPr>
              <w:t xml:space="preserve"> </w:t>
            </w:r>
            <w:r w:rsidR="00153A9D" w:rsidRPr="000474DA">
              <w:rPr>
                <w:sz w:val="20"/>
              </w:rPr>
              <w:t>М. Романенко</w:t>
            </w:r>
            <w:r w:rsidRPr="000474DA">
              <w:rPr>
                <w:sz w:val="20"/>
              </w:rPr>
              <w:t>/</w:t>
            </w:r>
          </w:p>
          <w:p w:rsidR="006D1CF7" w:rsidRPr="000474DA" w:rsidRDefault="006D1CF7" w:rsidP="004F210B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 xml:space="preserve">   м.п.</w:t>
            </w:r>
          </w:p>
        </w:tc>
        <w:tc>
          <w:tcPr>
            <w:tcW w:w="5147" w:type="dxa"/>
          </w:tcPr>
          <w:p w:rsidR="006D1CF7" w:rsidRPr="000474DA" w:rsidRDefault="006D1CF7" w:rsidP="00712E04">
            <w:pPr>
              <w:tabs>
                <w:tab w:val="left" w:pos="567"/>
              </w:tabs>
              <w:ind w:left="470" w:hanging="398"/>
              <w:rPr>
                <w:sz w:val="20"/>
              </w:rPr>
            </w:pPr>
          </w:p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</w:p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</w:p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</w:p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  <w:highlight w:val="yellow"/>
              </w:rPr>
              <w:t xml:space="preserve">_______________________ </w:t>
            </w:r>
            <w:r w:rsidR="00F93DA8" w:rsidRPr="000474DA">
              <w:rPr>
                <w:sz w:val="20"/>
                <w:highlight w:val="yellow"/>
              </w:rPr>
              <w:t xml:space="preserve"> </w:t>
            </w:r>
            <w:r w:rsidR="002F3A72" w:rsidRPr="000474DA">
              <w:rPr>
                <w:sz w:val="20"/>
                <w:highlight w:val="yellow"/>
              </w:rPr>
              <w:t xml:space="preserve"> </w:t>
            </w:r>
            <w:r w:rsidR="000C567E" w:rsidRPr="000474DA">
              <w:rPr>
                <w:sz w:val="20"/>
                <w:highlight w:val="yellow"/>
              </w:rPr>
              <w:t>/ХХХХХХХХХХ</w:t>
            </w:r>
            <w:r w:rsidR="005C3AD5" w:rsidRPr="000474DA">
              <w:rPr>
                <w:sz w:val="20"/>
              </w:rPr>
              <w:t>/</w:t>
            </w:r>
          </w:p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 xml:space="preserve">    м.п.</w:t>
            </w:r>
          </w:p>
        </w:tc>
      </w:tr>
    </w:tbl>
    <w:p w:rsidR="00894F0B" w:rsidRPr="000474DA" w:rsidRDefault="00894F0B" w:rsidP="00894F0B">
      <w:pPr>
        <w:tabs>
          <w:tab w:val="left" w:pos="567"/>
        </w:tabs>
        <w:rPr>
          <w:color w:val="FF0000"/>
          <w:sz w:val="20"/>
        </w:rPr>
      </w:pPr>
    </w:p>
    <w:p w:rsidR="008B1DD1" w:rsidRPr="000474DA" w:rsidRDefault="005F112D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  <w:r w:rsidRPr="000474DA">
        <w:rPr>
          <w:color w:val="FF0000"/>
          <w:sz w:val="20"/>
        </w:rPr>
        <w:br w:type="page"/>
      </w:r>
      <w:r w:rsidR="008B1DD1" w:rsidRPr="000474DA">
        <w:rPr>
          <w:sz w:val="20"/>
        </w:rPr>
        <w:lastRenderedPageBreak/>
        <w:t>Приложение №2</w:t>
      </w:r>
    </w:p>
    <w:p w:rsidR="001105E2" w:rsidRPr="000474DA" w:rsidRDefault="001105E2" w:rsidP="00201AA5">
      <w:pPr>
        <w:pStyle w:val="a9"/>
        <w:numPr>
          <w:ilvl w:val="12"/>
          <w:numId w:val="0"/>
        </w:numPr>
        <w:tabs>
          <w:tab w:val="left" w:pos="567"/>
          <w:tab w:val="left" w:pos="1418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>к Договору на оказание услуг</w:t>
      </w:r>
    </w:p>
    <w:p w:rsidR="002F3A72" w:rsidRPr="000474DA" w:rsidRDefault="000C567E" w:rsidP="002F3A72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>№ ХХ</w:t>
      </w:r>
      <w:r w:rsidR="000A7AB2">
        <w:rPr>
          <w:sz w:val="20"/>
        </w:rPr>
        <w:t xml:space="preserve">/01/18-ИС от «01» января 2018 </w:t>
      </w:r>
      <w:r w:rsidR="002F3A72" w:rsidRPr="000474DA">
        <w:rPr>
          <w:sz w:val="20"/>
        </w:rPr>
        <w:t>г.</w:t>
      </w:r>
    </w:p>
    <w:p w:rsidR="00EB0065" w:rsidRPr="00EB0065" w:rsidRDefault="00EB0065" w:rsidP="00EB0065">
      <w:pPr>
        <w:tabs>
          <w:tab w:val="left" w:pos="567"/>
          <w:tab w:val="left" w:pos="1418"/>
        </w:tabs>
        <w:jc w:val="center"/>
        <w:rPr>
          <w:rFonts w:eastAsia="Calibri"/>
          <w:b/>
          <w:color w:val="000000"/>
          <w:szCs w:val="24"/>
          <w:lang w:eastAsia="en-US"/>
        </w:rPr>
      </w:pPr>
      <w:r w:rsidRPr="00EB0065">
        <w:rPr>
          <w:rFonts w:eastAsia="Calibri"/>
          <w:b/>
          <w:color w:val="000000"/>
          <w:szCs w:val="24"/>
          <w:lang w:eastAsia="en-US"/>
        </w:rPr>
        <w:t>Тарифы на дополнительные услуги</w:t>
      </w:r>
    </w:p>
    <w:p w:rsidR="00EB0065" w:rsidRPr="00EB0065" w:rsidRDefault="00EB0065" w:rsidP="00EB0065">
      <w:pPr>
        <w:tabs>
          <w:tab w:val="left" w:pos="567"/>
        </w:tabs>
        <w:rPr>
          <w:color w:val="FF0000"/>
          <w:szCs w:val="24"/>
        </w:rPr>
      </w:pPr>
    </w:p>
    <w:tbl>
      <w:tblPr>
        <w:tblW w:w="10363" w:type="dxa"/>
        <w:tblInd w:w="250" w:type="dxa"/>
        <w:tblLook w:val="04A0" w:firstRow="1" w:lastRow="0" w:firstColumn="1" w:lastColumn="0" w:noHBand="0" w:noVBand="1"/>
      </w:tblPr>
      <w:tblGrid>
        <w:gridCol w:w="866"/>
        <w:gridCol w:w="7654"/>
        <w:gridCol w:w="1843"/>
      </w:tblGrid>
      <w:tr w:rsidR="00EB0065" w:rsidTr="00D04986">
        <w:trPr>
          <w:trHeight w:val="15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B0065" w:rsidRDefault="00EB0065" w:rsidP="00D0498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Цена за ед.,</w:t>
            </w:r>
          </w:p>
          <w:p w:rsidR="00EB0065" w:rsidRDefault="00EB0065" w:rsidP="00D0498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руб. (с учетом НДС 18%).</w:t>
            </w:r>
          </w:p>
          <w:p w:rsidR="00EB0065" w:rsidRDefault="00EB0065" w:rsidP="00D0498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Без учета стоимости оборудования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 БНСО, антенн ГЛОНАСС/GPS, GSM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 w:rsidRPr="009C46A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C46A6">
              <w:rPr>
                <w:b/>
                <w:sz w:val="21"/>
                <w:szCs w:val="21"/>
              </w:rPr>
              <w:t>400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Демонтаж БНСО, </w:t>
            </w:r>
            <w:r>
              <w:rPr>
                <w:sz w:val="21"/>
                <w:szCs w:val="21"/>
              </w:rPr>
              <w:t>антенн /ГЛОНАСС/</w:t>
            </w:r>
            <w:r>
              <w:rPr>
                <w:color w:val="000000"/>
                <w:sz w:val="21"/>
                <w:szCs w:val="21"/>
              </w:rPr>
              <w:t>GPS</w:t>
            </w:r>
            <w:r>
              <w:rPr>
                <w:sz w:val="21"/>
                <w:szCs w:val="21"/>
              </w:rPr>
              <w:t>, GSM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 w:rsidRPr="009C46A6">
              <w:rPr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C46A6">
              <w:rPr>
                <w:b/>
                <w:sz w:val="21"/>
                <w:szCs w:val="21"/>
              </w:rPr>
              <w:t>200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БНСО комплект (производитель РИТМ)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11 000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БНСО комплект (производитель СКАУТ)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13 000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Осмотр/диагностика БНСО/ДУТ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2 000/2 000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Ремонт/замена цепей питания БНСО/ДУТ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2 000/2 000</w:t>
            </w:r>
          </w:p>
        </w:tc>
      </w:tr>
      <w:tr w:rsidR="00EB0065" w:rsidTr="00D04986">
        <w:trPr>
          <w:trHeight w:val="6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Замена БНСО на однотипный без переподключения цепей питания, интерфейсных цепей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2 90</w:t>
            </w:r>
            <w:r w:rsidRPr="009C46A6">
              <w:rPr>
                <w:b/>
                <w:sz w:val="21"/>
                <w:szCs w:val="21"/>
              </w:rPr>
              <w:t>0</w:t>
            </w:r>
          </w:p>
        </w:tc>
      </w:tr>
      <w:tr w:rsidR="00EB0065" w:rsidTr="00D04986">
        <w:trPr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Замена БНСО на однотипный с переподключением цепей питания, интерфейсных цепей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5 </w:t>
            </w:r>
            <w:r w:rsidRPr="009C46A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Pr="009C46A6">
              <w:rPr>
                <w:b/>
                <w:sz w:val="21"/>
                <w:szCs w:val="21"/>
              </w:rPr>
              <w:t>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 датчика уровня топлива (ДУТ) для 1-баковой схемы с тарировкой топливного бака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9 00</w:t>
            </w:r>
            <w:r w:rsidRPr="009C46A6">
              <w:rPr>
                <w:b/>
                <w:sz w:val="21"/>
                <w:szCs w:val="21"/>
              </w:rPr>
              <w:t>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 ДУТ для 1-баковой схемы без тарировки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4 500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Тарировка ДУТ для 1-баковой схемы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5 000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 ДУТ для 1-баковой схемы с демонтажем и тарировкой топливного бака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12 600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 ДУТ для 2-х баковой схемы с тарировкой топливного бака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18 000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 ДУТ для 2-х баковой схемы без тарировки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9 000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Тарировка ДУТ для 2-х баковой схемы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10 000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 ДУТ для 2-х баковой схемы с демонтажем и тарировкой топливных баков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25 200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Демонтаж ДУТ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3 500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Замена кабеля-удлинителя ДУТ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2 700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 защитного корпуса абонентского терминала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2 700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Монтаж/демонтаж дополнительных датчиков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 2 000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Замена предохранителя ДУТ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Монтаж/замена/ремонт блока громкой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1 000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Монтаж/замена/ремонт кнопки подачи сигнала тревоги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1 000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Монтаж/замена/ремонт динамика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1 000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Замена предохранителя в цепи питания БНСО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1 000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Восстановление цепей питания БНСО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2 500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Настройка подключения БНСО (принадлежащих Заказчмку) к РИНС 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2 700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Монтаж/замена/ремонт антенны GSM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1 000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Монтаж/замена/ремонт антенны ГЛОНАСС/GPS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1 700</w:t>
            </w:r>
          </w:p>
        </w:tc>
      </w:tr>
      <w:tr w:rsidR="00EB0065" w:rsidTr="00D0498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4116C7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Подключение БНСО к </w:t>
            </w:r>
            <w:r>
              <w:rPr>
                <w:color w:val="000000"/>
                <w:sz w:val="21"/>
                <w:szCs w:val="21"/>
                <w:lang w:val="en-US"/>
              </w:rPr>
              <w:t>CAN</w:t>
            </w:r>
            <w:r w:rsidRPr="004116C7"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  <w:sz w:val="21"/>
                <w:szCs w:val="21"/>
              </w:rPr>
              <w:t>шине ТС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3 000</w:t>
            </w:r>
          </w:p>
        </w:tc>
      </w:tr>
      <w:tr w:rsidR="00EB0065" w:rsidTr="00D04986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Осмотр ТС (не гарантийный случай)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65" w:rsidRPr="009C46A6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1 800</w:t>
            </w:r>
          </w:p>
        </w:tc>
      </w:tr>
      <w:tr w:rsidR="00EB0065" w:rsidTr="00D04986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Монтаж/замена цифрового датчика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2 500</w:t>
            </w:r>
          </w:p>
        </w:tc>
      </w:tr>
      <w:tr w:rsidR="00EB0065" w:rsidTr="00D04986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Монтаж/замена датчика включения механизмов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2 000</w:t>
            </w:r>
          </w:p>
        </w:tc>
      </w:tr>
      <w:tr w:rsidR="00EB0065" w:rsidTr="00D04986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Pr="00080984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Диагностика дополнительных датчиков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2 500</w:t>
            </w:r>
          </w:p>
        </w:tc>
      </w:tr>
      <w:tr w:rsidR="00EB0065" w:rsidTr="00D04986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Подключение к штатному датчику ТС контроля уровня топлива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3 000</w:t>
            </w:r>
          </w:p>
        </w:tc>
      </w:tr>
      <w:tr w:rsidR="00EB0065" w:rsidTr="00D04986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Pr="00335A4B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Восстановление цепей питания дополнительных датчиков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2 000</w:t>
            </w:r>
          </w:p>
        </w:tc>
      </w:tr>
      <w:tr w:rsidR="00EB0065" w:rsidTr="00D04986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Pr="00AA70B3" w:rsidRDefault="00EB0065" w:rsidP="00D04986">
            <w:pPr>
              <w:rPr>
                <w:color w:val="000000"/>
                <w:sz w:val="21"/>
                <w:szCs w:val="21"/>
              </w:rPr>
            </w:pPr>
            <w:r w:rsidRPr="00AA70B3">
              <w:rPr>
                <w:color w:val="000000"/>
                <w:sz w:val="21"/>
                <w:szCs w:val="21"/>
              </w:rPr>
              <w:t>Перепрошивка БНСО, обновление ПО на БНСО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Pr="00AA70B3" w:rsidRDefault="00EB0065" w:rsidP="00D0498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A70B3">
              <w:rPr>
                <w:b/>
                <w:color w:val="000000"/>
                <w:sz w:val="21"/>
                <w:szCs w:val="21"/>
              </w:rPr>
              <w:t>1 000</w:t>
            </w:r>
          </w:p>
        </w:tc>
      </w:tr>
      <w:tr w:rsidR="00EB0065" w:rsidTr="00D04986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Подключение БНСО к датчику уровня топлива ТС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4 000</w:t>
            </w:r>
          </w:p>
        </w:tc>
      </w:tr>
      <w:tr w:rsidR="00EB0065" w:rsidTr="00D04986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Ложный выезд (обязательно наличие подписанного акта, либо фамилии ответственного лица, отказавшего в подписи)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4 500</w:t>
            </w:r>
          </w:p>
        </w:tc>
      </w:tr>
      <w:tr w:rsidR="00EB0065" w:rsidTr="00D04986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Надбавка за работу в ночное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5" w:rsidRDefault="00EB0065" w:rsidP="00D049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+ 30% от стоимости услуг</w:t>
            </w:r>
          </w:p>
        </w:tc>
      </w:tr>
    </w:tbl>
    <w:p w:rsidR="00EB0065" w:rsidRDefault="00EB0065" w:rsidP="00EB0065">
      <w:pPr>
        <w:tabs>
          <w:tab w:val="left" w:pos="567"/>
        </w:tabs>
        <w:rPr>
          <w:sz w:val="21"/>
          <w:szCs w:val="21"/>
        </w:rPr>
      </w:pPr>
      <w:r>
        <w:rPr>
          <w:sz w:val="21"/>
          <w:szCs w:val="21"/>
        </w:rPr>
        <w:t>* Стоимость дополнительных услуг и/или оборудования фиксируется отдельным Договором или Дополнительным Соглашением к действующему Договору за подписями полномочных представителей сторон Договора с приложением печатей Сторон.</w:t>
      </w:r>
    </w:p>
    <w:p w:rsidR="00EB0065" w:rsidRDefault="00EB0065" w:rsidP="00EB0065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** Стоимость выезда специалистов для оказания любых услуг, за исключением гарантийных случаев рассчитывается в зависимости от удаленности объекта от г. Санкт-Петербурга: 18 руб. за км от КАД.</w:t>
      </w:r>
    </w:p>
    <w:p w:rsidR="00EB0065" w:rsidRDefault="00EB0065" w:rsidP="00EB0065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*** Выезд специалиста включает в себя: техническую диагностику и восстановление работоспособности БНСО, при условии, что случай является гарантийным (стоимость восстановления работоспособности оборудования при не гарантийном случае (нарушение пломб, повреждение БНСО, нарушение правил эксплуатации и др.) определяется </w:t>
      </w:r>
      <w:r>
        <w:rPr>
          <w:sz w:val="21"/>
          <w:szCs w:val="21"/>
        </w:rPr>
        <w:lastRenderedPageBreak/>
        <w:t xml:space="preserve">индивидуально, в зависимости от характера повреждения, и оценивается после проведения работ и подписания Акта выполненных работ. </w:t>
      </w:r>
    </w:p>
    <w:p w:rsidR="002F3A72" w:rsidRPr="000474DA" w:rsidRDefault="002F3A72" w:rsidP="002F3A72">
      <w:pPr>
        <w:tabs>
          <w:tab w:val="left" w:pos="567"/>
        </w:tabs>
        <w:jc w:val="both"/>
        <w:rPr>
          <w:sz w:val="20"/>
        </w:rPr>
      </w:pPr>
      <w:r w:rsidRPr="000474DA">
        <w:rPr>
          <w:sz w:val="20"/>
        </w:rPr>
        <w:t xml:space="preserve"> </w:t>
      </w:r>
    </w:p>
    <w:p w:rsidR="00A25F14" w:rsidRPr="000474DA" w:rsidRDefault="00A25F14" w:rsidP="00CE799F">
      <w:pPr>
        <w:tabs>
          <w:tab w:val="left" w:pos="567"/>
        </w:tabs>
        <w:jc w:val="both"/>
        <w:rPr>
          <w:sz w:val="20"/>
        </w:rPr>
      </w:pPr>
    </w:p>
    <w:p w:rsidR="006D1CF7" w:rsidRPr="000474DA" w:rsidRDefault="006D1CF7" w:rsidP="006D1CF7">
      <w:pPr>
        <w:tabs>
          <w:tab w:val="left" w:pos="567"/>
          <w:tab w:val="left" w:pos="1418"/>
        </w:tabs>
        <w:rPr>
          <w:sz w:val="20"/>
        </w:rPr>
      </w:pPr>
    </w:p>
    <w:p w:rsidR="006D1CF7" w:rsidRPr="000474DA" w:rsidRDefault="006D1CF7" w:rsidP="006D1CF7">
      <w:pPr>
        <w:tabs>
          <w:tab w:val="left" w:pos="567"/>
          <w:tab w:val="left" w:pos="1418"/>
        </w:tabs>
        <w:jc w:val="center"/>
        <w:rPr>
          <w:b/>
          <w:sz w:val="20"/>
        </w:rPr>
      </w:pPr>
      <w:r w:rsidRPr="000474DA">
        <w:rPr>
          <w:b/>
          <w:sz w:val="20"/>
        </w:rPr>
        <w:t>ПОДПИСИ СТОРОН:</w:t>
      </w:r>
    </w:p>
    <w:p w:rsidR="006D1CF7" w:rsidRPr="000474DA" w:rsidRDefault="006D1CF7" w:rsidP="006D1CF7">
      <w:pPr>
        <w:tabs>
          <w:tab w:val="left" w:pos="567"/>
          <w:tab w:val="left" w:pos="1418"/>
        </w:tabs>
        <w:jc w:val="center"/>
        <w:rPr>
          <w:b/>
          <w:sz w:val="20"/>
        </w:rPr>
      </w:pPr>
    </w:p>
    <w:tbl>
      <w:tblPr>
        <w:tblpPr w:leftFromText="180" w:rightFromText="180" w:vertAnchor="text" w:horzAnchor="margin" w:tblpY="42"/>
        <w:tblW w:w="107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5147"/>
      </w:tblGrid>
      <w:tr w:rsidR="006D1CF7" w:rsidRPr="000474DA">
        <w:trPr>
          <w:cantSplit/>
          <w:trHeight w:val="1717"/>
        </w:trPr>
        <w:tc>
          <w:tcPr>
            <w:tcW w:w="5564" w:type="dxa"/>
          </w:tcPr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</w:p>
          <w:p w:rsidR="00285E9D" w:rsidRPr="000474DA" w:rsidRDefault="00285E9D" w:rsidP="00712E04">
            <w:pPr>
              <w:tabs>
                <w:tab w:val="left" w:pos="567"/>
              </w:tabs>
              <w:rPr>
                <w:sz w:val="20"/>
              </w:rPr>
            </w:pPr>
          </w:p>
          <w:p w:rsidR="00285E9D" w:rsidRPr="000474DA" w:rsidRDefault="00285E9D" w:rsidP="00712E04">
            <w:pPr>
              <w:tabs>
                <w:tab w:val="left" w:pos="567"/>
              </w:tabs>
              <w:rPr>
                <w:sz w:val="20"/>
              </w:rPr>
            </w:pPr>
          </w:p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>_________</w:t>
            </w:r>
            <w:r w:rsidR="00285E9D" w:rsidRPr="000474DA">
              <w:rPr>
                <w:sz w:val="20"/>
              </w:rPr>
              <w:t>____________ /</w:t>
            </w:r>
            <w:r w:rsidR="00566BB9" w:rsidRPr="000474DA">
              <w:rPr>
                <w:sz w:val="20"/>
              </w:rPr>
              <w:t xml:space="preserve"> </w:t>
            </w:r>
            <w:r w:rsidR="00153A9D" w:rsidRPr="000474DA">
              <w:rPr>
                <w:sz w:val="20"/>
              </w:rPr>
              <w:t>Л.</w:t>
            </w:r>
            <w:r w:rsidR="00EB0065">
              <w:rPr>
                <w:sz w:val="20"/>
              </w:rPr>
              <w:t xml:space="preserve"> </w:t>
            </w:r>
            <w:r w:rsidR="00153A9D" w:rsidRPr="000474DA">
              <w:rPr>
                <w:sz w:val="20"/>
              </w:rPr>
              <w:t>М. Романенко</w:t>
            </w:r>
            <w:r w:rsidRPr="000474DA">
              <w:rPr>
                <w:sz w:val="20"/>
              </w:rPr>
              <w:t>/</w:t>
            </w:r>
          </w:p>
          <w:p w:rsidR="006D1CF7" w:rsidRPr="000474DA" w:rsidRDefault="006D1CF7" w:rsidP="004F210B">
            <w:pPr>
              <w:tabs>
                <w:tab w:val="left" w:pos="567"/>
              </w:tabs>
              <w:rPr>
                <w:color w:val="A6A6A6"/>
                <w:sz w:val="20"/>
              </w:rPr>
            </w:pPr>
            <w:r w:rsidRPr="000474DA">
              <w:rPr>
                <w:sz w:val="20"/>
              </w:rPr>
              <w:t xml:space="preserve">  м.п.</w:t>
            </w:r>
          </w:p>
        </w:tc>
        <w:tc>
          <w:tcPr>
            <w:tcW w:w="5147" w:type="dxa"/>
          </w:tcPr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</w:p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</w:p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</w:p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 xml:space="preserve">_______________________ </w:t>
            </w:r>
            <w:r w:rsidR="00485918" w:rsidRPr="000474DA">
              <w:rPr>
                <w:sz w:val="20"/>
              </w:rPr>
              <w:t>/</w:t>
            </w:r>
            <w:r w:rsidR="000C567E" w:rsidRPr="000474DA">
              <w:rPr>
                <w:sz w:val="20"/>
                <w:highlight w:val="yellow"/>
              </w:rPr>
              <w:t>ХХХХХХХХХ</w:t>
            </w:r>
            <w:r w:rsidR="005C3AD5" w:rsidRPr="000474DA">
              <w:rPr>
                <w:sz w:val="20"/>
              </w:rPr>
              <w:t>/</w:t>
            </w:r>
          </w:p>
          <w:p w:rsidR="006D1CF7" w:rsidRPr="000474DA" w:rsidRDefault="006D1CF7" w:rsidP="00712E04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 xml:space="preserve">    м.п.</w:t>
            </w:r>
          </w:p>
        </w:tc>
      </w:tr>
    </w:tbl>
    <w:p w:rsidR="002C320D" w:rsidRPr="000474DA" w:rsidRDefault="002C320D" w:rsidP="002C320D">
      <w:pPr>
        <w:tabs>
          <w:tab w:val="left" w:pos="567"/>
        </w:tabs>
        <w:rPr>
          <w:color w:val="FF0000"/>
          <w:sz w:val="20"/>
        </w:rPr>
      </w:pPr>
    </w:p>
    <w:p w:rsidR="0093019A" w:rsidRPr="000474DA" w:rsidRDefault="0093019A" w:rsidP="002C320D">
      <w:pPr>
        <w:tabs>
          <w:tab w:val="left" w:pos="567"/>
        </w:tabs>
        <w:rPr>
          <w:color w:val="FF0000"/>
          <w:sz w:val="20"/>
        </w:rPr>
      </w:pPr>
    </w:p>
    <w:p w:rsidR="0093019A" w:rsidRPr="000474DA" w:rsidRDefault="0093019A" w:rsidP="002C320D">
      <w:pPr>
        <w:tabs>
          <w:tab w:val="left" w:pos="567"/>
        </w:tabs>
        <w:rPr>
          <w:color w:val="FF0000"/>
          <w:sz w:val="20"/>
        </w:rPr>
      </w:pPr>
    </w:p>
    <w:p w:rsidR="0093019A" w:rsidRPr="000474DA" w:rsidRDefault="0093019A" w:rsidP="002C320D">
      <w:pPr>
        <w:tabs>
          <w:tab w:val="left" w:pos="567"/>
        </w:tabs>
        <w:rPr>
          <w:color w:val="FF0000"/>
          <w:sz w:val="20"/>
        </w:rPr>
      </w:pPr>
    </w:p>
    <w:p w:rsidR="0093019A" w:rsidRPr="000474DA" w:rsidRDefault="0093019A" w:rsidP="002C320D">
      <w:pPr>
        <w:tabs>
          <w:tab w:val="left" w:pos="567"/>
        </w:tabs>
        <w:rPr>
          <w:color w:val="FF0000"/>
          <w:sz w:val="20"/>
        </w:rPr>
      </w:pPr>
    </w:p>
    <w:p w:rsidR="002C3370" w:rsidRPr="000474DA" w:rsidRDefault="002C3370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2C3370" w:rsidRPr="000474DA" w:rsidRDefault="002C3370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2C3370" w:rsidRPr="000474DA" w:rsidRDefault="002C3370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2C3370" w:rsidRPr="000474DA" w:rsidRDefault="002C3370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2C3370" w:rsidRPr="000474DA" w:rsidRDefault="002C3370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940723" w:rsidRDefault="00940723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940723" w:rsidRDefault="00940723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BB4338" w:rsidRDefault="00BB4338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BB4338" w:rsidRDefault="00BB4338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BB4338" w:rsidRDefault="00BB4338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BB4338" w:rsidRDefault="00BB4338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BB4338" w:rsidRDefault="00BB4338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BB4338" w:rsidRDefault="00BB4338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BB4338" w:rsidRDefault="00BB4338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BB4338" w:rsidRDefault="00BB4338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BB4338" w:rsidRDefault="00BB4338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BB4338" w:rsidRDefault="00BB4338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BB4338" w:rsidRDefault="00BB4338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BB4338" w:rsidRDefault="00BB4338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EB0065" w:rsidRDefault="00EB0065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3065D3" w:rsidRDefault="003065D3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3065D3" w:rsidRDefault="003065D3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8B1DD1" w:rsidRPr="000474DA" w:rsidRDefault="008B1DD1" w:rsidP="008B1DD1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lastRenderedPageBreak/>
        <w:t>Приложение №3</w:t>
      </w:r>
    </w:p>
    <w:p w:rsidR="001105E2" w:rsidRPr="000474DA" w:rsidRDefault="001105E2" w:rsidP="00201AA5">
      <w:pPr>
        <w:pStyle w:val="a9"/>
        <w:numPr>
          <w:ilvl w:val="12"/>
          <w:numId w:val="0"/>
        </w:numPr>
        <w:tabs>
          <w:tab w:val="left" w:pos="567"/>
          <w:tab w:val="left" w:pos="1418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>к Договору на оказание услуг</w:t>
      </w:r>
    </w:p>
    <w:p w:rsidR="002C3370" w:rsidRPr="000474DA" w:rsidRDefault="000C567E" w:rsidP="002C3370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>№ ХХ</w:t>
      </w:r>
      <w:r w:rsidR="000A7AB2">
        <w:rPr>
          <w:sz w:val="20"/>
        </w:rPr>
        <w:t xml:space="preserve">/01/18-ИС от «01» января 2018 </w:t>
      </w:r>
      <w:r w:rsidR="002C3370" w:rsidRPr="000474DA">
        <w:rPr>
          <w:sz w:val="20"/>
        </w:rPr>
        <w:t>г.</w:t>
      </w:r>
    </w:p>
    <w:p w:rsidR="001105E2" w:rsidRPr="000474DA" w:rsidRDefault="001105E2" w:rsidP="001105E2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</w:p>
    <w:p w:rsidR="00A21AD6" w:rsidRPr="000474DA" w:rsidRDefault="00A21AD6" w:rsidP="008B1DD1">
      <w:pPr>
        <w:tabs>
          <w:tab w:val="left" w:pos="567"/>
        </w:tabs>
        <w:spacing w:before="60"/>
        <w:jc w:val="right"/>
        <w:rPr>
          <w:color w:val="FF0000"/>
          <w:sz w:val="20"/>
          <w:lang w:eastAsia="ar-SA"/>
        </w:rPr>
      </w:pPr>
    </w:p>
    <w:p w:rsidR="00C1222E" w:rsidRPr="000474DA" w:rsidRDefault="00C1222E" w:rsidP="0073172A">
      <w:pPr>
        <w:jc w:val="center"/>
        <w:rPr>
          <w:rFonts w:eastAsia="Calibri"/>
          <w:b/>
          <w:sz w:val="20"/>
          <w:lang w:eastAsia="en-US"/>
        </w:rPr>
      </w:pPr>
    </w:p>
    <w:p w:rsidR="00367606" w:rsidRPr="00BB4338" w:rsidRDefault="0073172A" w:rsidP="0073172A">
      <w:pPr>
        <w:jc w:val="center"/>
        <w:rPr>
          <w:rFonts w:eastAsia="Calibri"/>
          <w:b/>
          <w:szCs w:val="24"/>
          <w:lang w:eastAsia="en-US"/>
        </w:rPr>
      </w:pPr>
      <w:r w:rsidRPr="00BB4338">
        <w:rPr>
          <w:rFonts w:eastAsia="Calibri"/>
          <w:b/>
          <w:szCs w:val="24"/>
          <w:lang w:eastAsia="en-US"/>
        </w:rPr>
        <w:t xml:space="preserve">Список </w:t>
      </w:r>
      <w:r w:rsidR="005F112D" w:rsidRPr="00BB4338">
        <w:rPr>
          <w:rFonts w:eastAsia="Calibri"/>
          <w:b/>
          <w:szCs w:val="24"/>
          <w:lang w:eastAsia="en-US"/>
        </w:rPr>
        <w:t xml:space="preserve">обслуживаемых </w:t>
      </w:r>
      <w:r w:rsidRPr="00BB4338">
        <w:rPr>
          <w:rFonts w:eastAsia="Calibri"/>
          <w:b/>
          <w:szCs w:val="24"/>
          <w:lang w:eastAsia="en-US"/>
        </w:rPr>
        <w:t>транспортных средств</w:t>
      </w:r>
    </w:p>
    <w:p w:rsidR="00367606" w:rsidRPr="000474DA" w:rsidRDefault="00367606" w:rsidP="00367606">
      <w:pPr>
        <w:rPr>
          <w:sz w:val="20"/>
        </w:rPr>
      </w:pPr>
    </w:p>
    <w:tbl>
      <w:tblPr>
        <w:tblW w:w="10350" w:type="dxa"/>
        <w:tblInd w:w="108" w:type="dxa"/>
        <w:tblLook w:val="04A0" w:firstRow="1" w:lastRow="0" w:firstColumn="1" w:lastColumn="0" w:noHBand="0" w:noVBand="1"/>
      </w:tblPr>
      <w:tblGrid>
        <w:gridCol w:w="572"/>
        <w:gridCol w:w="1838"/>
        <w:gridCol w:w="1277"/>
        <w:gridCol w:w="991"/>
        <w:gridCol w:w="2976"/>
        <w:gridCol w:w="1419"/>
        <w:gridCol w:w="1277"/>
      </w:tblGrid>
      <w:tr w:rsidR="00594315" w:rsidRPr="000474DA" w:rsidTr="00984F55">
        <w:trPr>
          <w:trHeight w:val="30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4315" w:rsidRPr="000474DA" w:rsidRDefault="00594315" w:rsidP="00726176">
            <w:pPr>
              <w:spacing w:before="100" w:after="100"/>
              <w:jc w:val="center"/>
              <w:rPr>
                <w:sz w:val="20"/>
                <w:highlight w:val="yellow"/>
              </w:rPr>
            </w:pPr>
            <w:r w:rsidRPr="000474DA">
              <w:rPr>
                <w:bCs/>
                <w:sz w:val="20"/>
                <w:highlight w:val="yellow"/>
              </w:rPr>
              <w:t>Наименовании организации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80" w:rsidRPr="000474DA" w:rsidRDefault="000C567E" w:rsidP="002A5880">
            <w:pPr>
              <w:tabs>
                <w:tab w:val="left" w:pos="567"/>
              </w:tabs>
              <w:rPr>
                <w:sz w:val="20"/>
                <w:highlight w:val="yellow"/>
              </w:rPr>
            </w:pPr>
            <w:r w:rsidRPr="000474DA">
              <w:rPr>
                <w:b/>
                <w:sz w:val="20"/>
                <w:highlight w:val="yellow"/>
              </w:rPr>
              <w:t>ХХХХХХХХХ</w:t>
            </w:r>
          </w:p>
          <w:p w:rsidR="00594315" w:rsidRPr="000474DA" w:rsidRDefault="00594315" w:rsidP="006D48FB">
            <w:pPr>
              <w:tabs>
                <w:tab w:val="left" w:pos="567"/>
              </w:tabs>
              <w:rPr>
                <w:sz w:val="20"/>
                <w:highlight w:val="yellow"/>
              </w:rPr>
            </w:pPr>
          </w:p>
        </w:tc>
      </w:tr>
      <w:tr w:rsidR="00594315" w:rsidRPr="000474DA" w:rsidTr="00984F55">
        <w:trPr>
          <w:trHeight w:val="30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4315" w:rsidRPr="000474DA" w:rsidRDefault="00594315" w:rsidP="00726176">
            <w:pPr>
              <w:spacing w:before="100" w:after="100"/>
              <w:jc w:val="center"/>
              <w:rPr>
                <w:bCs/>
                <w:sz w:val="20"/>
                <w:highlight w:val="yellow"/>
              </w:rPr>
            </w:pPr>
            <w:r w:rsidRPr="000474DA">
              <w:rPr>
                <w:bCs/>
                <w:sz w:val="20"/>
                <w:highlight w:val="yellow"/>
              </w:rPr>
              <w:t>Адрес организации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15" w:rsidRPr="000474DA" w:rsidRDefault="000C567E" w:rsidP="002A588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0474DA">
              <w:rPr>
                <w:sz w:val="20"/>
                <w:highlight w:val="yellow"/>
              </w:rPr>
              <w:t>ХХХХХХХХХ</w:t>
            </w:r>
          </w:p>
        </w:tc>
      </w:tr>
      <w:tr w:rsidR="00594315" w:rsidRPr="000474DA" w:rsidTr="00984F55">
        <w:trPr>
          <w:trHeight w:val="300"/>
        </w:trPr>
        <w:tc>
          <w:tcPr>
            <w:tcW w:w="10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4315" w:rsidRPr="000474DA" w:rsidRDefault="00594315" w:rsidP="00726176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  <w:p w:rsidR="00594315" w:rsidRPr="000474DA" w:rsidRDefault="00594315" w:rsidP="00726176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</w:tr>
      <w:tr w:rsidR="00347A6C" w:rsidRPr="000474DA" w:rsidTr="00984F55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7A6C" w:rsidRPr="000474DA" w:rsidRDefault="00347A6C" w:rsidP="00726176">
            <w:pPr>
              <w:jc w:val="center"/>
              <w:rPr>
                <w:bCs/>
                <w:sz w:val="20"/>
                <w:highlight w:val="yellow"/>
              </w:rPr>
            </w:pPr>
            <w:r w:rsidRPr="000474DA">
              <w:rPr>
                <w:bCs/>
                <w:sz w:val="20"/>
                <w:highlight w:val="yellow"/>
              </w:rPr>
              <w:t>№</w:t>
            </w:r>
          </w:p>
          <w:p w:rsidR="00347A6C" w:rsidRPr="000474DA" w:rsidRDefault="00347A6C" w:rsidP="00726176">
            <w:pPr>
              <w:jc w:val="center"/>
              <w:rPr>
                <w:bCs/>
                <w:sz w:val="20"/>
                <w:highlight w:val="yellow"/>
              </w:rPr>
            </w:pPr>
            <w:r w:rsidRPr="000474DA">
              <w:rPr>
                <w:bCs/>
                <w:sz w:val="20"/>
                <w:highlight w:val="yellow"/>
              </w:rPr>
              <w:t>п/п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7A6C" w:rsidRPr="000474DA" w:rsidRDefault="00347A6C" w:rsidP="00726176">
            <w:pPr>
              <w:jc w:val="center"/>
              <w:rPr>
                <w:bCs/>
                <w:sz w:val="20"/>
                <w:highlight w:val="yellow"/>
              </w:rPr>
            </w:pPr>
            <w:r w:rsidRPr="000474DA">
              <w:rPr>
                <w:bCs/>
                <w:sz w:val="20"/>
                <w:highlight w:val="yellow"/>
              </w:rPr>
              <w:t>Гос. номер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7A6C" w:rsidRPr="000474DA" w:rsidRDefault="00347A6C" w:rsidP="00726176">
            <w:pPr>
              <w:jc w:val="center"/>
              <w:rPr>
                <w:bCs/>
                <w:sz w:val="20"/>
                <w:highlight w:val="yellow"/>
              </w:rPr>
            </w:pPr>
            <w:r w:rsidRPr="000474DA">
              <w:rPr>
                <w:bCs/>
                <w:sz w:val="20"/>
                <w:highlight w:val="yellow"/>
              </w:rPr>
              <w:t>Марка, модель ТС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A6C" w:rsidRPr="000474DA" w:rsidRDefault="00347A6C" w:rsidP="00726176">
            <w:pPr>
              <w:jc w:val="center"/>
              <w:rPr>
                <w:bCs/>
                <w:sz w:val="20"/>
                <w:highlight w:val="yellow"/>
              </w:rPr>
            </w:pPr>
            <w:r w:rsidRPr="000474DA">
              <w:rPr>
                <w:bCs/>
                <w:sz w:val="20"/>
                <w:highlight w:val="yellow"/>
              </w:rPr>
              <w:t>VIN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A6C" w:rsidRPr="000474DA" w:rsidRDefault="00347A6C" w:rsidP="00726176">
            <w:pPr>
              <w:jc w:val="center"/>
              <w:rPr>
                <w:bCs/>
                <w:sz w:val="20"/>
                <w:highlight w:val="yellow"/>
              </w:rPr>
            </w:pPr>
            <w:r w:rsidRPr="000474DA">
              <w:rPr>
                <w:bCs/>
                <w:sz w:val="20"/>
                <w:highlight w:val="yellow"/>
              </w:rPr>
              <w:t>Категория ТС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A6C" w:rsidRPr="000474DA" w:rsidRDefault="00347A6C" w:rsidP="00726176">
            <w:pPr>
              <w:jc w:val="center"/>
              <w:rPr>
                <w:bCs/>
                <w:sz w:val="20"/>
                <w:highlight w:val="yellow"/>
              </w:rPr>
            </w:pPr>
            <w:r w:rsidRPr="000474DA">
              <w:rPr>
                <w:bCs/>
                <w:sz w:val="20"/>
                <w:highlight w:val="yellow"/>
              </w:rPr>
              <w:t>Год выпуска ТС</w:t>
            </w:r>
          </w:p>
        </w:tc>
      </w:tr>
      <w:tr w:rsidR="006D48FB" w:rsidRPr="000474DA" w:rsidTr="00FE462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48FB" w:rsidRPr="000474DA" w:rsidRDefault="006D48FB" w:rsidP="006D48FB">
            <w:pPr>
              <w:jc w:val="center"/>
              <w:rPr>
                <w:sz w:val="20"/>
                <w:highlight w:val="yellow"/>
              </w:rPr>
            </w:pPr>
            <w:r w:rsidRPr="000474DA">
              <w:rPr>
                <w:sz w:val="20"/>
                <w:highlight w:val="yellow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</w:tr>
      <w:tr w:rsidR="006D48FB" w:rsidRPr="000474DA" w:rsidTr="00FE462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48FB" w:rsidRPr="000474DA" w:rsidRDefault="006D48FB" w:rsidP="006D48FB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</w:rPr>
            </w:pPr>
          </w:p>
        </w:tc>
      </w:tr>
      <w:tr w:rsidR="006D48FB" w:rsidRPr="000474DA" w:rsidTr="00FE462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48FB" w:rsidRPr="000474DA" w:rsidRDefault="006D48FB" w:rsidP="006D48FB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lang w:val="en-US"/>
              </w:rPr>
            </w:pPr>
          </w:p>
        </w:tc>
      </w:tr>
      <w:tr w:rsidR="006D48FB" w:rsidRPr="000474DA" w:rsidTr="00FE462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48FB" w:rsidRPr="000474DA" w:rsidRDefault="006D48FB" w:rsidP="006D48FB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lang w:val="en-US"/>
              </w:rPr>
            </w:pPr>
          </w:p>
        </w:tc>
      </w:tr>
      <w:tr w:rsidR="006D48FB" w:rsidRPr="000474DA" w:rsidTr="00FE462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48FB" w:rsidRPr="000474DA" w:rsidRDefault="006D48FB" w:rsidP="006D48FB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lang w:val="en-US"/>
              </w:rPr>
            </w:pPr>
          </w:p>
        </w:tc>
      </w:tr>
      <w:tr w:rsidR="006D48FB" w:rsidRPr="000474DA" w:rsidTr="00FE462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48FB" w:rsidRPr="000474DA" w:rsidRDefault="006D48FB" w:rsidP="006D48FB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lang w:val="en-US"/>
              </w:rPr>
            </w:pPr>
          </w:p>
        </w:tc>
      </w:tr>
      <w:tr w:rsidR="006D48FB" w:rsidRPr="000474DA" w:rsidTr="00FE462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48FB" w:rsidRPr="000474DA" w:rsidRDefault="006D48FB" w:rsidP="006D48FB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lang w:val="en-US"/>
              </w:rPr>
            </w:pPr>
          </w:p>
        </w:tc>
      </w:tr>
      <w:tr w:rsidR="006D48FB" w:rsidRPr="000474DA" w:rsidTr="00FE462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48FB" w:rsidRPr="000474DA" w:rsidRDefault="006D48FB" w:rsidP="006D48FB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FB" w:rsidRPr="000474DA" w:rsidRDefault="006D48FB" w:rsidP="006D48FB">
            <w:pPr>
              <w:jc w:val="center"/>
              <w:rPr>
                <w:sz w:val="20"/>
                <w:lang w:val="en-US"/>
              </w:rPr>
            </w:pPr>
          </w:p>
        </w:tc>
      </w:tr>
      <w:tr w:rsidR="00347A6C" w:rsidRPr="000474DA" w:rsidTr="00984F5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7A6C" w:rsidRPr="000474DA" w:rsidRDefault="00347A6C" w:rsidP="00726176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7A6C" w:rsidRPr="000474DA" w:rsidRDefault="00347A6C" w:rsidP="007261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7A6C" w:rsidRPr="000474DA" w:rsidRDefault="00347A6C" w:rsidP="0072617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A6C" w:rsidRPr="000474DA" w:rsidRDefault="00347A6C" w:rsidP="0072617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A6C" w:rsidRPr="000474DA" w:rsidRDefault="00347A6C" w:rsidP="0072617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A6C" w:rsidRPr="000474DA" w:rsidRDefault="00347A6C" w:rsidP="00726176">
            <w:pPr>
              <w:jc w:val="center"/>
              <w:rPr>
                <w:sz w:val="20"/>
                <w:lang w:val="en-US"/>
              </w:rPr>
            </w:pPr>
          </w:p>
        </w:tc>
      </w:tr>
      <w:tr w:rsidR="00347A6C" w:rsidRPr="000474DA" w:rsidTr="00984F5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7A6C" w:rsidRPr="000474DA" w:rsidRDefault="00347A6C" w:rsidP="00726176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7A6C" w:rsidRPr="000474DA" w:rsidRDefault="00347A6C" w:rsidP="007261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7A6C" w:rsidRPr="000474DA" w:rsidRDefault="00347A6C" w:rsidP="0072617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A6C" w:rsidRPr="000474DA" w:rsidRDefault="00347A6C" w:rsidP="0072617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A6C" w:rsidRPr="000474DA" w:rsidRDefault="00347A6C" w:rsidP="0072617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A6C" w:rsidRPr="000474DA" w:rsidRDefault="00347A6C" w:rsidP="00726176">
            <w:pPr>
              <w:jc w:val="center"/>
              <w:rPr>
                <w:sz w:val="20"/>
                <w:lang w:val="en-US"/>
              </w:rPr>
            </w:pPr>
          </w:p>
        </w:tc>
      </w:tr>
      <w:tr w:rsidR="00347A6C" w:rsidRPr="000474DA" w:rsidTr="00984F5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7A6C" w:rsidRPr="000474DA" w:rsidRDefault="00347A6C" w:rsidP="00726176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7A6C" w:rsidRPr="000474DA" w:rsidRDefault="00347A6C" w:rsidP="007261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7A6C" w:rsidRPr="000474DA" w:rsidRDefault="00347A6C" w:rsidP="0072617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A6C" w:rsidRPr="000474DA" w:rsidRDefault="00347A6C" w:rsidP="0072617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A6C" w:rsidRPr="000474DA" w:rsidRDefault="00347A6C" w:rsidP="0072617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A6C" w:rsidRPr="000474DA" w:rsidRDefault="00347A6C" w:rsidP="00726176">
            <w:pPr>
              <w:jc w:val="center"/>
              <w:rPr>
                <w:sz w:val="20"/>
                <w:lang w:val="en-US"/>
              </w:rPr>
            </w:pPr>
          </w:p>
        </w:tc>
      </w:tr>
      <w:tr w:rsidR="00347A6C" w:rsidRPr="000474DA" w:rsidTr="00984F5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7A6C" w:rsidRPr="000474DA" w:rsidRDefault="00347A6C" w:rsidP="00726176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7A6C" w:rsidRPr="000474DA" w:rsidRDefault="00347A6C" w:rsidP="007261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7A6C" w:rsidRPr="000474DA" w:rsidRDefault="00347A6C" w:rsidP="0072617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A6C" w:rsidRPr="000474DA" w:rsidRDefault="00347A6C" w:rsidP="0072617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A6C" w:rsidRPr="000474DA" w:rsidRDefault="00347A6C" w:rsidP="0072617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A6C" w:rsidRPr="000474DA" w:rsidRDefault="00347A6C" w:rsidP="00726176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02026F" w:rsidRPr="000474DA" w:rsidRDefault="0002026F" w:rsidP="00367606">
      <w:pPr>
        <w:rPr>
          <w:sz w:val="20"/>
        </w:rPr>
      </w:pPr>
    </w:p>
    <w:p w:rsidR="00024EE0" w:rsidRPr="000474DA" w:rsidRDefault="00024EE0" w:rsidP="00367606">
      <w:pPr>
        <w:rPr>
          <w:sz w:val="20"/>
        </w:rPr>
      </w:pPr>
    </w:p>
    <w:p w:rsidR="00024EE0" w:rsidRPr="000474DA" w:rsidRDefault="00024EE0" w:rsidP="00367606">
      <w:pPr>
        <w:rPr>
          <w:sz w:val="20"/>
        </w:rPr>
      </w:pPr>
    </w:p>
    <w:p w:rsidR="00024EE0" w:rsidRPr="000474DA" w:rsidRDefault="00024EE0" w:rsidP="00367606">
      <w:pPr>
        <w:rPr>
          <w:sz w:val="20"/>
        </w:rPr>
      </w:pPr>
    </w:p>
    <w:p w:rsidR="00024EE0" w:rsidRPr="000474DA" w:rsidRDefault="00024EE0" w:rsidP="00367606">
      <w:pPr>
        <w:rPr>
          <w:sz w:val="20"/>
        </w:rPr>
      </w:pPr>
    </w:p>
    <w:p w:rsidR="00024EE0" w:rsidRPr="000474DA" w:rsidRDefault="00024EE0" w:rsidP="00024EE0">
      <w:pPr>
        <w:tabs>
          <w:tab w:val="left" w:pos="567"/>
          <w:tab w:val="left" w:pos="1418"/>
        </w:tabs>
        <w:jc w:val="center"/>
        <w:rPr>
          <w:b/>
          <w:sz w:val="20"/>
        </w:rPr>
      </w:pPr>
      <w:r w:rsidRPr="000474DA">
        <w:rPr>
          <w:b/>
          <w:sz w:val="20"/>
        </w:rPr>
        <w:t>ПОДПИСИ СТОРОН:</w:t>
      </w:r>
    </w:p>
    <w:p w:rsidR="0002026F" w:rsidRPr="000474DA" w:rsidRDefault="0002026F" w:rsidP="00367606">
      <w:pPr>
        <w:rPr>
          <w:sz w:val="20"/>
        </w:rPr>
      </w:pPr>
    </w:p>
    <w:tbl>
      <w:tblPr>
        <w:tblpPr w:leftFromText="180" w:rightFromText="180" w:vertAnchor="text" w:horzAnchor="margin" w:tblpY="42"/>
        <w:tblW w:w="107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5147"/>
      </w:tblGrid>
      <w:tr w:rsidR="00100A47" w:rsidRPr="000474DA" w:rsidTr="003065D3">
        <w:trPr>
          <w:cantSplit/>
          <w:trHeight w:val="1717"/>
        </w:trPr>
        <w:tc>
          <w:tcPr>
            <w:tcW w:w="5564" w:type="dxa"/>
          </w:tcPr>
          <w:p w:rsidR="00100A47" w:rsidRPr="000474DA" w:rsidRDefault="00100A47" w:rsidP="00AB5690">
            <w:pPr>
              <w:tabs>
                <w:tab w:val="left" w:pos="567"/>
              </w:tabs>
              <w:ind w:left="470" w:hanging="186"/>
              <w:rPr>
                <w:sz w:val="20"/>
              </w:rPr>
            </w:pP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</w:rPr>
            </w:pPr>
          </w:p>
          <w:p w:rsidR="001462BC" w:rsidRPr="000474DA" w:rsidRDefault="001462BC" w:rsidP="00AB5690">
            <w:pPr>
              <w:tabs>
                <w:tab w:val="left" w:pos="567"/>
              </w:tabs>
              <w:rPr>
                <w:sz w:val="20"/>
              </w:rPr>
            </w:pPr>
          </w:p>
          <w:p w:rsidR="001462BC" w:rsidRPr="000474DA" w:rsidRDefault="001462BC" w:rsidP="00AB5690">
            <w:pPr>
              <w:tabs>
                <w:tab w:val="left" w:pos="567"/>
              </w:tabs>
              <w:rPr>
                <w:sz w:val="20"/>
              </w:rPr>
            </w:pP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>____</w:t>
            </w:r>
            <w:r w:rsidR="001462BC" w:rsidRPr="000474DA">
              <w:rPr>
                <w:sz w:val="20"/>
              </w:rPr>
              <w:t>_________________ /</w:t>
            </w:r>
            <w:r w:rsidR="00566BB9" w:rsidRPr="000474DA">
              <w:rPr>
                <w:sz w:val="20"/>
              </w:rPr>
              <w:t xml:space="preserve"> </w:t>
            </w:r>
            <w:r w:rsidR="00153A9D" w:rsidRPr="000474DA">
              <w:rPr>
                <w:sz w:val="20"/>
              </w:rPr>
              <w:t>Л.</w:t>
            </w:r>
            <w:r w:rsidR="00EB0065">
              <w:rPr>
                <w:sz w:val="20"/>
              </w:rPr>
              <w:t xml:space="preserve"> </w:t>
            </w:r>
            <w:r w:rsidR="00153A9D" w:rsidRPr="000474DA">
              <w:rPr>
                <w:sz w:val="20"/>
              </w:rPr>
              <w:t>М. Романенко</w:t>
            </w:r>
            <w:r w:rsidRPr="000474DA">
              <w:rPr>
                <w:sz w:val="20"/>
              </w:rPr>
              <w:t>/</w:t>
            </w:r>
          </w:p>
          <w:p w:rsidR="00100A47" w:rsidRPr="000474DA" w:rsidRDefault="001462BC" w:rsidP="001462BC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 xml:space="preserve">  </w:t>
            </w:r>
            <w:r w:rsidR="00100A47" w:rsidRPr="000474DA">
              <w:rPr>
                <w:sz w:val="20"/>
              </w:rPr>
              <w:t>м.п.</w:t>
            </w:r>
          </w:p>
        </w:tc>
        <w:tc>
          <w:tcPr>
            <w:tcW w:w="5147" w:type="dxa"/>
          </w:tcPr>
          <w:p w:rsidR="00100A47" w:rsidRPr="000474DA" w:rsidRDefault="00100A47" w:rsidP="00AB5690">
            <w:pPr>
              <w:tabs>
                <w:tab w:val="left" w:pos="567"/>
              </w:tabs>
              <w:ind w:left="470" w:hanging="398"/>
              <w:rPr>
                <w:sz w:val="20"/>
              </w:rPr>
            </w:pP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</w:rPr>
            </w:pP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</w:rPr>
            </w:pP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</w:rPr>
            </w:pP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  <w:lang w:val="en-US"/>
              </w:rPr>
            </w:pPr>
            <w:r w:rsidRPr="000474DA">
              <w:rPr>
                <w:sz w:val="20"/>
              </w:rPr>
              <w:t xml:space="preserve">_______________________ </w:t>
            </w:r>
            <w:r w:rsidR="00485918" w:rsidRPr="000474DA">
              <w:rPr>
                <w:sz w:val="20"/>
              </w:rPr>
              <w:t>/</w:t>
            </w:r>
            <w:r w:rsidR="000C567E" w:rsidRPr="000474DA">
              <w:rPr>
                <w:sz w:val="20"/>
                <w:highlight w:val="yellow"/>
              </w:rPr>
              <w:t>ХХХХХХХХ</w:t>
            </w:r>
            <w:r w:rsidR="00C94C3B" w:rsidRPr="000474DA">
              <w:rPr>
                <w:sz w:val="20"/>
              </w:rPr>
              <w:t>/</w:t>
            </w: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 xml:space="preserve">    м.п.</w:t>
            </w:r>
          </w:p>
        </w:tc>
      </w:tr>
    </w:tbl>
    <w:p w:rsidR="008B1DD1" w:rsidRPr="000474DA" w:rsidRDefault="008B1DD1" w:rsidP="00D40D09">
      <w:pPr>
        <w:tabs>
          <w:tab w:val="left" w:pos="567"/>
          <w:tab w:val="left" w:pos="6645"/>
        </w:tabs>
        <w:spacing w:before="60"/>
        <w:jc w:val="right"/>
        <w:rPr>
          <w:sz w:val="20"/>
        </w:rPr>
      </w:pPr>
    </w:p>
    <w:p w:rsidR="0093019A" w:rsidRPr="000474DA" w:rsidRDefault="0093019A" w:rsidP="00D40D09">
      <w:pPr>
        <w:tabs>
          <w:tab w:val="left" w:pos="567"/>
          <w:tab w:val="left" w:pos="6645"/>
        </w:tabs>
        <w:spacing w:before="60"/>
        <w:jc w:val="right"/>
        <w:rPr>
          <w:sz w:val="20"/>
        </w:rPr>
      </w:pPr>
    </w:p>
    <w:p w:rsidR="00B36E4F" w:rsidRPr="000474DA" w:rsidRDefault="00B36E4F" w:rsidP="0093019A">
      <w:pPr>
        <w:widowControl w:val="0"/>
        <w:spacing w:before="79" w:line="276" w:lineRule="auto"/>
        <w:ind w:left="7885" w:right="106" w:firstLine="1176"/>
        <w:jc w:val="right"/>
        <w:rPr>
          <w:spacing w:val="-1"/>
          <w:sz w:val="20"/>
          <w:lang w:eastAsia="en-US"/>
        </w:rPr>
      </w:pPr>
    </w:p>
    <w:p w:rsidR="00B36E4F" w:rsidRPr="000474DA" w:rsidRDefault="00B36E4F" w:rsidP="0093019A">
      <w:pPr>
        <w:widowControl w:val="0"/>
        <w:spacing w:before="79" w:line="276" w:lineRule="auto"/>
        <w:ind w:left="7885" w:right="106" w:firstLine="1176"/>
        <w:jc w:val="right"/>
        <w:rPr>
          <w:spacing w:val="-1"/>
          <w:sz w:val="20"/>
          <w:lang w:eastAsia="en-US"/>
        </w:rPr>
      </w:pPr>
    </w:p>
    <w:p w:rsidR="00B36E4F" w:rsidRPr="000474DA" w:rsidRDefault="00B36E4F" w:rsidP="0093019A">
      <w:pPr>
        <w:widowControl w:val="0"/>
        <w:spacing w:before="79" w:line="276" w:lineRule="auto"/>
        <w:ind w:left="7885" w:right="106" w:firstLine="1176"/>
        <w:jc w:val="right"/>
        <w:rPr>
          <w:spacing w:val="-1"/>
          <w:sz w:val="20"/>
          <w:lang w:eastAsia="en-US"/>
        </w:rPr>
      </w:pPr>
    </w:p>
    <w:p w:rsidR="00B36E4F" w:rsidRPr="000474DA" w:rsidRDefault="00B36E4F" w:rsidP="0093019A">
      <w:pPr>
        <w:widowControl w:val="0"/>
        <w:spacing w:before="79" w:line="276" w:lineRule="auto"/>
        <w:ind w:left="7885" w:right="106" w:firstLine="1176"/>
        <w:jc w:val="right"/>
        <w:rPr>
          <w:spacing w:val="-1"/>
          <w:sz w:val="20"/>
          <w:lang w:eastAsia="en-US"/>
        </w:rPr>
      </w:pPr>
    </w:p>
    <w:p w:rsidR="002C3370" w:rsidRPr="000474DA" w:rsidRDefault="002C3370" w:rsidP="0093019A">
      <w:pPr>
        <w:widowControl w:val="0"/>
        <w:spacing w:before="79" w:line="276" w:lineRule="auto"/>
        <w:ind w:left="7885" w:right="106" w:firstLine="1176"/>
        <w:jc w:val="right"/>
        <w:rPr>
          <w:spacing w:val="-1"/>
          <w:sz w:val="20"/>
          <w:lang w:eastAsia="en-US"/>
        </w:rPr>
      </w:pPr>
    </w:p>
    <w:p w:rsidR="000C567E" w:rsidRDefault="000C567E" w:rsidP="0093019A">
      <w:pPr>
        <w:widowControl w:val="0"/>
        <w:spacing w:before="79" w:line="276" w:lineRule="auto"/>
        <w:ind w:left="7885" w:right="106" w:firstLine="1176"/>
        <w:jc w:val="right"/>
        <w:rPr>
          <w:spacing w:val="-1"/>
          <w:sz w:val="20"/>
          <w:lang w:eastAsia="en-US"/>
        </w:rPr>
      </w:pPr>
    </w:p>
    <w:p w:rsidR="00BB4338" w:rsidRPr="000474DA" w:rsidRDefault="00BB4338" w:rsidP="0093019A">
      <w:pPr>
        <w:widowControl w:val="0"/>
        <w:spacing w:before="79" w:line="276" w:lineRule="auto"/>
        <w:ind w:left="7885" w:right="106" w:firstLine="1176"/>
        <w:jc w:val="right"/>
        <w:rPr>
          <w:spacing w:val="-1"/>
          <w:sz w:val="20"/>
          <w:lang w:eastAsia="en-US"/>
        </w:rPr>
      </w:pPr>
    </w:p>
    <w:p w:rsidR="000C567E" w:rsidRPr="000474DA" w:rsidRDefault="000C567E" w:rsidP="0093019A">
      <w:pPr>
        <w:widowControl w:val="0"/>
        <w:spacing w:before="79" w:line="276" w:lineRule="auto"/>
        <w:ind w:left="7885" w:right="106" w:firstLine="1176"/>
        <w:jc w:val="right"/>
        <w:rPr>
          <w:spacing w:val="-1"/>
          <w:sz w:val="20"/>
          <w:lang w:eastAsia="en-US"/>
        </w:rPr>
      </w:pPr>
    </w:p>
    <w:p w:rsidR="00940723" w:rsidRDefault="00940723" w:rsidP="0093019A">
      <w:pPr>
        <w:widowControl w:val="0"/>
        <w:spacing w:before="79" w:line="276" w:lineRule="auto"/>
        <w:ind w:left="7885" w:right="106" w:firstLine="1176"/>
        <w:jc w:val="right"/>
        <w:rPr>
          <w:spacing w:val="-1"/>
          <w:sz w:val="20"/>
          <w:lang w:eastAsia="en-US"/>
        </w:rPr>
      </w:pPr>
    </w:p>
    <w:p w:rsidR="00940723" w:rsidRDefault="00940723" w:rsidP="0093019A">
      <w:pPr>
        <w:widowControl w:val="0"/>
        <w:spacing w:before="79" w:line="276" w:lineRule="auto"/>
        <w:ind w:left="7885" w:right="106" w:firstLine="1176"/>
        <w:jc w:val="right"/>
        <w:rPr>
          <w:spacing w:val="-1"/>
          <w:sz w:val="20"/>
          <w:lang w:eastAsia="en-US"/>
        </w:rPr>
      </w:pPr>
    </w:p>
    <w:p w:rsidR="0093019A" w:rsidRPr="000474DA" w:rsidRDefault="0093019A" w:rsidP="0093019A">
      <w:pPr>
        <w:widowControl w:val="0"/>
        <w:spacing w:before="79" w:line="276" w:lineRule="auto"/>
        <w:ind w:left="7885" w:right="106" w:firstLine="1176"/>
        <w:jc w:val="right"/>
        <w:rPr>
          <w:sz w:val="20"/>
          <w:lang w:eastAsia="en-US"/>
        </w:rPr>
      </w:pPr>
      <w:r w:rsidRPr="000474DA">
        <w:rPr>
          <w:spacing w:val="-1"/>
          <w:sz w:val="20"/>
          <w:lang w:eastAsia="en-US"/>
        </w:rPr>
        <w:lastRenderedPageBreak/>
        <w:t>Приложени</w:t>
      </w:r>
      <w:r w:rsidRPr="000474DA">
        <w:rPr>
          <w:sz w:val="20"/>
          <w:lang w:eastAsia="en-US"/>
        </w:rPr>
        <w:t>е</w:t>
      </w:r>
      <w:r w:rsidRPr="000474DA">
        <w:rPr>
          <w:spacing w:val="-1"/>
          <w:sz w:val="20"/>
          <w:lang w:eastAsia="en-US"/>
        </w:rPr>
        <w:t xml:space="preserve"> №4 </w:t>
      </w:r>
      <w:r w:rsidRPr="000474DA">
        <w:rPr>
          <w:sz w:val="20"/>
          <w:lang w:eastAsia="en-US"/>
        </w:rPr>
        <w:t>к Договору на оказание услуг</w:t>
      </w:r>
    </w:p>
    <w:p w:rsidR="002C3370" w:rsidRPr="000474DA" w:rsidRDefault="000C567E" w:rsidP="002C3370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>№ ХХ</w:t>
      </w:r>
      <w:r w:rsidR="000A7AB2">
        <w:rPr>
          <w:sz w:val="20"/>
        </w:rPr>
        <w:t xml:space="preserve">/01/18-ИС от «01» января 2018 </w:t>
      </w:r>
      <w:r w:rsidR="002C3370" w:rsidRPr="000474DA">
        <w:rPr>
          <w:sz w:val="20"/>
        </w:rPr>
        <w:t>г.</w:t>
      </w: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93019A">
      <w:pPr>
        <w:widowControl w:val="0"/>
        <w:spacing w:before="5" w:line="28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93019A">
      <w:pPr>
        <w:widowControl w:val="0"/>
        <w:ind w:left="108"/>
        <w:jc w:val="center"/>
        <w:outlineLvl w:val="0"/>
        <w:rPr>
          <w:sz w:val="20"/>
          <w:lang w:eastAsia="en-US"/>
        </w:rPr>
      </w:pPr>
      <w:r w:rsidRPr="000474DA">
        <w:rPr>
          <w:b/>
          <w:bCs/>
          <w:sz w:val="20"/>
          <w:lang w:eastAsia="en-US"/>
        </w:rPr>
        <w:t>З</w:t>
      </w:r>
      <w:r w:rsidRPr="000474DA">
        <w:rPr>
          <w:b/>
          <w:bCs/>
          <w:spacing w:val="-2"/>
          <w:sz w:val="20"/>
          <w:lang w:eastAsia="en-US"/>
        </w:rPr>
        <w:t>АЯ</w:t>
      </w:r>
      <w:r w:rsidRPr="000474DA">
        <w:rPr>
          <w:b/>
          <w:bCs/>
          <w:sz w:val="20"/>
          <w:lang w:eastAsia="en-US"/>
        </w:rPr>
        <w:t>ВКА</w:t>
      </w:r>
    </w:p>
    <w:p w:rsidR="0093019A" w:rsidRPr="000474DA" w:rsidRDefault="0093019A" w:rsidP="0093019A">
      <w:pPr>
        <w:widowControl w:val="0"/>
        <w:spacing w:before="6" w:line="322" w:lineRule="exact"/>
        <w:ind w:left="1160" w:right="1050"/>
        <w:jc w:val="center"/>
        <w:rPr>
          <w:sz w:val="20"/>
          <w:lang w:eastAsia="en-US"/>
        </w:rPr>
      </w:pPr>
      <w:r w:rsidRPr="000474DA">
        <w:rPr>
          <w:b/>
          <w:bCs/>
          <w:spacing w:val="-1"/>
          <w:sz w:val="20"/>
          <w:lang w:eastAsia="en-US"/>
        </w:rPr>
        <w:t>н</w:t>
      </w:r>
      <w:r w:rsidRPr="000474DA">
        <w:rPr>
          <w:b/>
          <w:bCs/>
          <w:sz w:val="20"/>
          <w:lang w:eastAsia="en-US"/>
        </w:rPr>
        <w:t xml:space="preserve">а </w:t>
      </w:r>
      <w:r w:rsidRPr="000474DA">
        <w:rPr>
          <w:b/>
          <w:bCs/>
          <w:spacing w:val="1"/>
          <w:sz w:val="20"/>
          <w:lang w:eastAsia="en-US"/>
        </w:rPr>
        <w:t>о</w:t>
      </w:r>
      <w:r w:rsidRPr="000474DA">
        <w:rPr>
          <w:b/>
          <w:bCs/>
          <w:spacing w:val="-1"/>
          <w:sz w:val="20"/>
          <w:lang w:eastAsia="en-US"/>
        </w:rPr>
        <w:t>р</w:t>
      </w:r>
      <w:r w:rsidRPr="000474DA">
        <w:rPr>
          <w:b/>
          <w:bCs/>
          <w:spacing w:val="-3"/>
          <w:sz w:val="20"/>
          <w:lang w:eastAsia="en-US"/>
        </w:rPr>
        <w:t>г</w:t>
      </w:r>
      <w:r w:rsidRPr="000474DA">
        <w:rPr>
          <w:b/>
          <w:bCs/>
          <w:spacing w:val="1"/>
          <w:sz w:val="20"/>
          <w:lang w:eastAsia="en-US"/>
        </w:rPr>
        <w:t>а</w:t>
      </w:r>
      <w:r w:rsidRPr="000474DA">
        <w:rPr>
          <w:b/>
          <w:bCs/>
          <w:spacing w:val="-1"/>
          <w:sz w:val="20"/>
          <w:lang w:eastAsia="en-US"/>
        </w:rPr>
        <w:t>низ</w:t>
      </w:r>
      <w:r w:rsidRPr="000474DA">
        <w:rPr>
          <w:b/>
          <w:bCs/>
          <w:spacing w:val="1"/>
          <w:sz w:val="20"/>
          <w:lang w:eastAsia="en-US"/>
        </w:rPr>
        <w:t>а</w:t>
      </w:r>
      <w:r w:rsidRPr="000474DA">
        <w:rPr>
          <w:b/>
          <w:bCs/>
          <w:spacing w:val="-1"/>
          <w:sz w:val="20"/>
          <w:lang w:eastAsia="en-US"/>
        </w:rPr>
        <w:t>ци</w:t>
      </w:r>
      <w:r w:rsidRPr="000474DA">
        <w:rPr>
          <w:b/>
          <w:bCs/>
          <w:sz w:val="20"/>
          <w:lang w:eastAsia="en-US"/>
        </w:rPr>
        <w:t>ю</w:t>
      </w:r>
      <w:r w:rsidRPr="000474DA">
        <w:rPr>
          <w:b/>
          <w:bCs/>
          <w:spacing w:val="-2"/>
          <w:sz w:val="20"/>
          <w:lang w:eastAsia="en-US"/>
        </w:rPr>
        <w:t xml:space="preserve"> </w:t>
      </w:r>
      <w:r w:rsidRPr="000474DA">
        <w:rPr>
          <w:b/>
          <w:bCs/>
          <w:spacing w:val="1"/>
          <w:sz w:val="20"/>
          <w:lang w:eastAsia="en-US"/>
        </w:rPr>
        <w:t>а</w:t>
      </w:r>
      <w:r w:rsidRPr="000474DA">
        <w:rPr>
          <w:b/>
          <w:bCs/>
          <w:spacing w:val="-3"/>
          <w:sz w:val="20"/>
          <w:lang w:eastAsia="en-US"/>
        </w:rPr>
        <w:t>в</w:t>
      </w:r>
      <w:r w:rsidRPr="000474DA">
        <w:rPr>
          <w:b/>
          <w:bCs/>
          <w:spacing w:val="1"/>
          <w:sz w:val="20"/>
          <w:lang w:eastAsia="en-US"/>
        </w:rPr>
        <w:t>т</w:t>
      </w:r>
      <w:r w:rsidRPr="000474DA">
        <w:rPr>
          <w:b/>
          <w:bCs/>
          <w:spacing w:val="-2"/>
          <w:sz w:val="20"/>
          <w:lang w:eastAsia="en-US"/>
        </w:rPr>
        <w:t>ом</w:t>
      </w:r>
      <w:r w:rsidRPr="000474DA">
        <w:rPr>
          <w:b/>
          <w:bCs/>
          <w:spacing w:val="1"/>
          <w:sz w:val="20"/>
          <w:lang w:eastAsia="en-US"/>
        </w:rPr>
        <w:t>ат</w:t>
      </w:r>
      <w:r w:rsidRPr="000474DA">
        <w:rPr>
          <w:b/>
          <w:bCs/>
          <w:spacing w:val="-1"/>
          <w:sz w:val="20"/>
          <w:lang w:eastAsia="en-US"/>
        </w:rPr>
        <w:t>изи</w:t>
      </w:r>
      <w:r w:rsidRPr="000474DA">
        <w:rPr>
          <w:b/>
          <w:bCs/>
          <w:spacing w:val="-3"/>
          <w:sz w:val="20"/>
          <w:lang w:eastAsia="en-US"/>
        </w:rPr>
        <w:t>р</w:t>
      </w:r>
      <w:r w:rsidRPr="000474DA">
        <w:rPr>
          <w:b/>
          <w:bCs/>
          <w:spacing w:val="1"/>
          <w:sz w:val="20"/>
          <w:lang w:eastAsia="en-US"/>
        </w:rPr>
        <w:t>о</w:t>
      </w:r>
      <w:r w:rsidRPr="000474DA">
        <w:rPr>
          <w:b/>
          <w:bCs/>
          <w:spacing w:val="-1"/>
          <w:sz w:val="20"/>
          <w:lang w:eastAsia="en-US"/>
        </w:rPr>
        <w:t>в</w:t>
      </w:r>
      <w:r w:rsidRPr="000474DA">
        <w:rPr>
          <w:b/>
          <w:bCs/>
          <w:spacing w:val="1"/>
          <w:sz w:val="20"/>
          <w:lang w:eastAsia="en-US"/>
        </w:rPr>
        <w:t>а</w:t>
      </w:r>
      <w:r w:rsidRPr="000474DA">
        <w:rPr>
          <w:b/>
          <w:bCs/>
          <w:spacing w:val="-1"/>
          <w:sz w:val="20"/>
          <w:lang w:eastAsia="en-US"/>
        </w:rPr>
        <w:t>нны</w:t>
      </w:r>
      <w:r w:rsidRPr="000474DA">
        <w:rPr>
          <w:b/>
          <w:bCs/>
          <w:sz w:val="20"/>
          <w:lang w:eastAsia="en-US"/>
        </w:rPr>
        <w:t>х</w:t>
      </w:r>
      <w:r w:rsidRPr="000474DA">
        <w:rPr>
          <w:b/>
          <w:bCs/>
          <w:spacing w:val="-2"/>
          <w:sz w:val="20"/>
          <w:lang w:eastAsia="en-US"/>
        </w:rPr>
        <w:t xml:space="preserve"> </w:t>
      </w:r>
      <w:r w:rsidRPr="000474DA">
        <w:rPr>
          <w:b/>
          <w:bCs/>
          <w:spacing w:val="-1"/>
          <w:sz w:val="20"/>
          <w:lang w:eastAsia="en-US"/>
        </w:rPr>
        <w:t>р</w:t>
      </w:r>
      <w:r w:rsidRPr="000474DA">
        <w:rPr>
          <w:b/>
          <w:bCs/>
          <w:spacing w:val="1"/>
          <w:sz w:val="20"/>
          <w:lang w:eastAsia="en-US"/>
        </w:rPr>
        <w:t>а</w:t>
      </w:r>
      <w:r w:rsidRPr="000474DA">
        <w:rPr>
          <w:b/>
          <w:bCs/>
          <w:spacing w:val="-2"/>
          <w:sz w:val="20"/>
          <w:lang w:eastAsia="en-US"/>
        </w:rPr>
        <w:t>б</w:t>
      </w:r>
      <w:r w:rsidRPr="000474DA">
        <w:rPr>
          <w:b/>
          <w:bCs/>
          <w:spacing w:val="1"/>
          <w:sz w:val="20"/>
          <w:lang w:eastAsia="en-US"/>
        </w:rPr>
        <w:t>о</w:t>
      </w:r>
      <w:r w:rsidRPr="000474DA">
        <w:rPr>
          <w:b/>
          <w:bCs/>
          <w:sz w:val="20"/>
          <w:lang w:eastAsia="en-US"/>
        </w:rPr>
        <w:t>ч</w:t>
      </w:r>
      <w:r w:rsidRPr="000474DA">
        <w:rPr>
          <w:b/>
          <w:bCs/>
          <w:spacing w:val="-4"/>
          <w:sz w:val="20"/>
          <w:lang w:eastAsia="en-US"/>
        </w:rPr>
        <w:t>и</w:t>
      </w:r>
      <w:r w:rsidRPr="000474DA">
        <w:rPr>
          <w:b/>
          <w:bCs/>
          <w:sz w:val="20"/>
          <w:lang w:eastAsia="en-US"/>
        </w:rPr>
        <w:t>х ме</w:t>
      </w:r>
      <w:r w:rsidRPr="000474DA">
        <w:rPr>
          <w:b/>
          <w:bCs/>
          <w:spacing w:val="-3"/>
          <w:sz w:val="20"/>
          <w:lang w:eastAsia="en-US"/>
        </w:rPr>
        <w:t>с</w:t>
      </w:r>
      <w:r w:rsidRPr="000474DA">
        <w:rPr>
          <w:b/>
          <w:bCs/>
          <w:sz w:val="20"/>
          <w:lang w:eastAsia="en-US"/>
        </w:rPr>
        <w:t xml:space="preserve">т </w:t>
      </w:r>
      <w:r w:rsidR="00BB4338">
        <w:rPr>
          <w:b/>
          <w:bCs/>
          <w:sz w:val="20"/>
          <w:lang w:eastAsia="en-US"/>
        </w:rPr>
        <w:t xml:space="preserve">в </w:t>
      </w:r>
      <w:r w:rsidRPr="000474DA">
        <w:rPr>
          <w:b/>
          <w:bCs/>
          <w:spacing w:val="-1"/>
          <w:sz w:val="20"/>
          <w:lang w:eastAsia="en-US"/>
        </w:rPr>
        <w:t>р</w:t>
      </w:r>
      <w:r w:rsidRPr="000474DA">
        <w:rPr>
          <w:b/>
          <w:bCs/>
          <w:sz w:val="20"/>
          <w:lang w:eastAsia="en-US"/>
        </w:rPr>
        <w:t>е</w:t>
      </w:r>
      <w:r w:rsidRPr="000474DA">
        <w:rPr>
          <w:b/>
          <w:bCs/>
          <w:spacing w:val="-1"/>
          <w:sz w:val="20"/>
          <w:lang w:eastAsia="en-US"/>
        </w:rPr>
        <w:t>г</w:t>
      </w:r>
      <w:r w:rsidRPr="000474DA">
        <w:rPr>
          <w:b/>
          <w:bCs/>
          <w:spacing w:val="-4"/>
          <w:sz w:val="20"/>
          <w:lang w:eastAsia="en-US"/>
        </w:rPr>
        <w:t>и</w:t>
      </w:r>
      <w:r w:rsidRPr="000474DA">
        <w:rPr>
          <w:b/>
          <w:bCs/>
          <w:spacing w:val="1"/>
          <w:sz w:val="20"/>
          <w:lang w:eastAsia="en-US"/>
        </w:rPr>
        <w:t>о</w:t>
      </w:r>
      <w:r w:rsidRPr="000474DA">
        <w:rPr>
          <w:b/>
          <w:bCs/>
          <w:spacing w:val="-1"/>
          <w:sz w:val="20"/>
          <w:lang w:eastAsia="en-US"/>
        </w:rPr>
        <w:t>н</w:t>
      </w:r>
      <w:r w:rsidRPr="000474DA">
        <w:rPr>
          <w:b/>
          <w:bCs/>
          <w:spacing w:val="-2"/>
          <w:sz w:val="20"/>
          <w:lang w:eastAsia="en-US"/>
        </w:rPr>
        <w:t>а</w:t>
      </w:r>
      <w:r w:rsidRPr="000474DA">
        <w:rPr>
          <w:b/>
          <w:bCs/>
          <w:sz w:val="20"/>
          <w:lang w:eastAsia="en-US"/>
        </w:rPr>
        <w:t>ль</w:t>
      </w:r>
      <w:r w:rsidRPr="000474DA">
        <w:rPr>
          <w:b/>
          <w:bCs/>
          <w:spacing w:val="-1"/>
          <w:sz w:val="20"/>
          <w:lang w:eastAsia="en-US"/>
        </w:rPr>
        <w:t>н</w:t>
      </w:r>
      <w:r w:rsidRPr="000474DA">
        <w:rPr>
          <w:b/>
          <w:bCs/>
          <w:spacing w:val="1"/>
          <w:sz w:val="20"/>
          <w:lang w:eastAsia="en-US"/>
        </w:rPr>
        <w:t>о</w:t>
      </w:r>
      <w:r w:rsidRPr="000474DA">
        <w:rPr>
          <w:b/>
          <w:bCs/>
          <w:sz w:val="20"/>
          <w:lang w:eastAsia="en-US"/>
        </w:rPr>
        <w:t xml:space="preserve">й </w:t>
      </w:r>
      <w:r w:rsidRPr="000474DA">
        <w:rPr>
          <w:b/>
          <w:bCs/>
          <w:spacing w:val="-1"/>
          <w:sz w:val="20"/>
          <w:lang w:eastAsia="en-US"/>
        </w:rPr>
        <w:t>ин</w:t>
      </w:r>
      <w:r w:rsidRPr="000474DA">
        <w:rPr>
          <w:b/>
          <w:bCs/>
          <w:spacing w:val="-3"/>
          <w:sz w:val="20"/>
          <w:lang w:eastAsia="en-US"/>
        </w:rPr>
        <w:t>ф</w:t>
      </w:r>
      <w:r w:rsidRPr="000474DA">
        <w:rPr>
          <w:b/>
          <w:bCs/>
          <w:spacing w:val="1"/>
          <w:sz w:val="20"/>
          <w:lang w:eastAsia="en-US"/>
        </w:rPr>
        <w:t>о</w:t>
      </w:r>
      <w:r w:rsidRPr="000474DA">
        <w:rPr>
          <w:b/>
          <w:bCs/>
          <w:spacing w:val="-1"/>
          <w:sz w:val="20"/>
          <w:lang w:eastAsia="en-US"/>
        </w:rPr>
        <w:t>р</w:t>
      </w:r>
      <w:r w:rsidRPr="000474DA">
        <w:rPr>
          <w:b/>
          <w:bCs/>
          <w:sz w:val="20"/>
          <w:lang w:eastAsia="en-US"/>
        </w:rPr>
        <w:t>м</w:t>
      </w:r>
      <w:r w:rsidRPr="000474DA">
        <w:rPr>
          <w:b/>
          <w:bCs/>
          <w:spacing w:val="1"/>
          <w:sz w:val="20"/>
          <w:lang w:eastAsia="en-US"/>
        </w:rPr>
        <w:t>а</w:t>
      </w:r>
      <w:r w:rsidRPr="000474DA">
        <w:rPr>
          <w:b/>
          <w:bCs/>
          <w:spacing w:val="-1"/>
          <w:sz w:val="20"/>
          <w:lang w:eastAsia="en-US"/>
        </w:rPr>
        <w:t>ци</w:t>
      </w:r>
      <w:r w:rsidRPr="000474DA">
        <w:rPr>
          <w:b/>
          <w:bCs/>
          <w:spacing w:val="1"/>
          <w:sz w:val="20"/>
          <w:lang w:eastAsia="en-US"/>
        </w:rPr>
        <w:t>о</w:t>
      </w:r>
      <w:r w:rsidRPr="000474DA">
        <w:rPr>
          <w:b/>
          <w:bCs/>
          <w:spacing w:val="-1"/>
          <w:sz w:val="20"/>
          <w:lang w:eastAsia="en-US"/>
        </w:rPr>
        <w:t>нн</w:t>
      </w:r>
      <w:r w:rsidRPr="000474DA">
        <w:rPr>
          <w:b/>
          <w:bCs/>
          <w:sz w:val="20"/>
          <w:lang w:eastAsia="en-US"/>
        </w:rPr>
        <w:t>о-</w:t>
      </w:r>
      <w:r w:rsidRPr="000474DA">
        <w:rPr>
          <w:b/>
          <w:bCs/>
          <w:spacing w:val="-4"/>
          <w:sz w:val="20"/>
          <w:lang w:eastAsia="en-US"/>
        </w:rPr>
        <w:t>н</w:t>
      </w:r>
      <w:r w:rsidRPr="000474DA">
        <w:rPr>
          <w:b/>
          <w:bCs/>
          <w:spacing w:val="1"/>
          <w:sz w:val="20"/>
          <w:lang w:eastAsia="en-US"/>
        </w:rPr>
        <w:t>а</w:t>
      </w:r>
      <w:r w:rsidRPr="000474DA">
        <w:rPr>
          <w:b/>
          <w:bCs/>
          <w:spacing w:val="-1"/>
          <w:sz w:val="20"/>
          <w:lang w:eastAsia="en-US"/>
        </w:rPr>
        <w:t>виг</w:t>
      </w:r>
      <w:r w:rsidRPr="000474DA">
        <w:rPr>
          <w:b/>
          <w:bCs/>
          <w:spacing w:val="1"/>
          <w:sz w:val="20"/>
          <w:lang w:eastAsia="en-US"/>
        </w:rPr>
        <w:t>а</w:t>
      </w:r>
      <w:r w:rsidRPr="000474DA">
        <w:rPr>
          <w:b/>
          <w:bCs/>
          <w:spacing w:val="-1"/>
          <w:sz w:val="20"/>
          <w:lang w:eastAsia="en-US"/>
        </w:rPr>
        <w:t>ци</w:t>
      </w:r>
      <w:r w:rsidRPr="000474DA">
        <w:rPr>
          <w:b/>
          <w:bCs/>
          <w:spacing w:val="1"/>
          <w:sz w:val="20"/>
          <w:lang w:eastAsia="en-US"/>
        </w:rPr>
        <w:t>о</w:t>
      </w:r>
      <w:r w:rsidRPr="000474DA">
        <w:rPr>
          <w:b/>
          <w:bCs/>
          <w:spacing w:val="-1"/>
          <w:sz w:val="20"/>
          <w:lang w:eastAsia="en-US"/>
        </w:rPr>
        <w:t>н</w:t>
      </w:r>
      <w:r w:rsidRPr="000474DA">
        <w:rPr>
          <w:b/>
          <w:bCs/>
          <w:spacing w:val="-4"/>
          <w:sz w:val="20"/>
          <w:lang w:eastAsia="en-US"/>
        </w:rPr>
        <w:t>н</w:t>
      </w:r>
      <w:r w:rsidRPr="000474DA">
        <w:rPr>
          <w:b/>
          <w:bCs/>
          <w:spacing w:val="1"/>
          <w:sz w:val="20"/>
          <w:lang w:eastAsia="en-US"/>
        </w:rPr>
        <w:t>о</w:t>
      </w:r>
      <w:r w:rsidRPr="000474DA">
        <w:rPr>
          <w:b/>
          <w:bCs/>
          <w:sz w:val="20"/>
          <w:lang w:eastAsia="en-US"/>
        </w:rPr>
        <w:t>й</w:t>
      </w:r>
      <w:r w:rsidRPr="000474DA">
        <w:rPr>
          <w:b/>
          <w:bCs/>
          <w:spacing w:val="-2"/>
          <w:sz w:val="20"/>
          <w:lang w:eastAsia="en-US"/>
        </w:rPr>
        <w:t xml:space="preserve"> </w:t>
      </w:r>
      <w:r w:rsidRPr="000474DA">
        <w:rPr>
          <w:b/>
          <w:bCs/>
          <w:sz w:val="20"/>
          <w:lang w:eastAsia="en-US"/>
        </w:rPr>
        <w:t>с</w:t>
      </w:r>
      <w:r w:rsidRPr="000474DA">
        <w:rPr>
          <w:b/>
          <w:bCs/>
          <w:spacing w:val="-1"/>
          <w:sz w:val="20"/>
          <w:lang w:eastAsia="en-US"/>
        </w:rPr>
        <w:t>и</w:t>
      </w:r>
      <w:r w:rsidRPr="000474DA">
        <w:rPr>
          <w:b/>
          <w:bCs/>
          <w:sz w:val="20"/>
          <w:lang w:eastAsia="en-US"/>
        </w:rPr>
        <w:t>с</w:t>
      </w:r>
      <w:r w:rsidRPr="000474DA">
        <w:rPr>
          <w:b/>
          <w:bCs/>
          <w:spacing w:val="-2"/>
          <w:sz w:val="20"/>
          <w:lang w:eastAsia="en-US"/>
        </w:rPr>
        <w:t>т</w:t>
      </w:r>
      <w:r w:rsidRPr="000474DA">
        <w:rPr>
          <w:b/>
          <w:bCs/>
          <w:sz w:val="20"/>
          <w:lang w:eastAsia="en-US"/>
        </w:rPr>
        <w:t>емы</w:t>
      </w:r>
      <w:r w:rsidRPr="000474DA">
        <w:rPr>
          <w:b/>
          <w:bCs/>
          <w:spacing w:val="-2"/>
          <w:sz w:val="20"/>
          <w:lang w:eastAsia="en-US"/>
        </w:rPr>
        <w:t xml:space="preserve"> </w:t>
      </w:r>
      <w:r w:rsidRPr="000474DA">
        <w:rPr>
          <w:b/>
          <w:bCs/>
          <w:spacing w:val="-1"/>
          <w:sz w:val="20"/>
          <w:lang w:eastAsia="en-US"/>
        </w:rPr>
        <w:t>Л</w:t>
      </w:r>
      <w:r w:rsidRPr="000474DA">
        <w:rPr>
          <w:b/>
          <w:bCs/>
          <w:sz w:val="20"/>
          <w:lang w:eastAsia="en-US"/>
        </w:rPr>
        <w:t>е</w:t>
      </w:r>
      <w:r w:rsidRPr="000474DA">
        <w:rPr>
          <w:b/>
          <w:bCs/>
          <w:spacing w:val="-1"/>
          <w:sz w:val="20"/>
          <w:lang w:eastAsia="en-US"/>
        </w:rPr>
        <w:t>нингр</w:t>
      </w:r>
      <w:r w:rsidRPr="000474DA">
        <w:rPr>
          <w:b/>
          <w:bCs/>
          <w:spacing w:val="1"/>
          <w:sz w:val="20"/>
          <w:lang w:eastAsia="en-US"/>
        </w:rPr>
        <w:t>а</w:t>
      </w:r>
      <w:r w:rsidRPr="000474DA">
        <w:rPr>
          <w:b/>
          <w:bCs/>
          <w:spacing w:val="-1"/>
          <w:sz w:val="20"/>
          <w:lang w:eastAsia="en-US"/>
        </w:rPr>
        <w:t>д</w:t>
      </w:r>
      <w:r w:rsidRPr="000474DA">
        <w:rPr>
          <w:b/>
          <w:bCs/>
          <w:sz w:val="20"/>
          <w:lang w:eastAsia="en-US"/>
        </w:rPr>
        <w:t>с</w:t>
      </w:r>
      <w:r w:rsidRPr="000474DA">
        <w:rPr>
          <w:b/>
          <w:bCs/>
          <w:spacing w:val="-1"/>
          <w:sz w:val="20"/>
          <w:lang w:eastAsia="en-US"/>
        </w:rPr>
        <w:t>к</w:t>
      </w:r>
      <w:r w:rsidRPr="000474DA">
        <w:rPr>
          <w:b/>
          <w:bCs/>
          <w:spacing w:val="-2"/>
          <w:sz w:val="20"/>
          <w:lang w:eastAsia="en-US"/>
        </w:rPr>
        <w:t>о</w:t>
      </w:r>
      <w:r w:rsidRPr="000474DA">
        <w:rPr>
          <w:b/>
          <w:bCs/>
          <w:sz w:val="20"/>
          <w:lang w:eastAsia="en-US"/>
        </w:rPr>
        <w:t>й</w:t>
      </w:r>
      <w:r w:rsidRPr="000474DA">
        <w:rPr>
          <w:b/>
          <w:bCs/>
          <w:spacing w:val="-2"/>
          <w:sz w:val="20"/>
          <w:lang w:eastAsia="en-US"/>
        </w:rPr>
        <w:t xml:space="preserve"> </w:t>
      </w:r>
      <w:r w:rsidRPr="000474DA">
        <w:rPr>
          <w:b/>
          <w:bCs/>
          <w:spacing w:val="1"/>
          <w:sz w:val="20"/>
          <w:lang w:eastAsia="en-US"/>
        </w:rPr>
        <w:t>об</w:t>
      </w:r>
      <w:r w:rsidRPr="000474DA">
        <w:rPr>
          <w:b/>
          <w:bCs/>
          <w:spacing w:val="-2"/>
          <w:sz w:val="20"/>
          <w:lang w:eastAsia="en-US"/>
        </w:rPr>
        <w:t>л</w:t>
      </w:r>
      <w:r w:rsidRPr="000474DA">
        <w:rPr>
          <w:b/>
          <w:bCs/>
          <w:spacing w:val="1"/>
          <w:sz w:val="20"/>
          <w:lang w:eastAsia="en-US"/>
        </w:rPr>
        <w:t>а</w:t>
      </w:r>
      <w:r w:rsidRPr="000474DA">
        <w:rPr>
          <w:b/>
          <w:bCs/>
          <w:spacing w:val="-3"/>
          <w:sz w:val="20"/>
          <w:lang w:eastAsia="en-US"/>
        </w:rPr>
        <w:t>с</w:t>
      </w:r>
      <w:r w:rsidRPr="000474DA">
        <w:rPr>
          <w:b/>
          <w:bCs/>
          <w:spacing w:val="1"/>
          <w:sz w:val="20"/>
          <w:lang w:eastAsia="en-US"/>
        </w:rPr>
        <w:t>т</w:t>
      </w:r>
      <w:r w:rsidRPr="000474DA">
        <w:rPr>
          <w:b/>
          <w:bCs/>
          <w:sz w:val="20"/>
          <w:lang w:eastAsia="en-US"/>
        </w:rPr>
        <w:t>и</w:t>
      </w:r>
    </w:p>
    <w:p w:rsidR="0093019A" w:rsidRPr="000474DA" w:rsidRDefault="0093019A" w:rsidP="0093019A">
      <w:pPr>
        <w:widowControl w:val="0"/>
        <w:spacing w:before="2" w:line="12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eastAsia="en-US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386"/>
      </w:tblGrid>
      <w:tr w:rsidR="00664770" w:rsidRPr="000474DA" w:rsidTr="00475DAE">
        <w:trPr>
          <w:trHeight w:hRule="exact" w:val="1379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spacing w:before="57"/>
              <w:ind w:left="102"/>
              <w:rPr>
                <w:sz w:val="20"/>
                <w:highlight w:val="yellow"/>
                <w:lang w:val="en-US" w:eastAsia="en-US"/>
              </w:rPr>
            </w:pPr>
            <w:r w:rsidRPr="000474DA">
              <w:rPr>
                <w:spacing w:val="1"/>
                <w:sz w:val="20"/>
                <w:highlight w:val="yellow"/>
                <w:lang w:val="en-US" w:eastAsia="en-US"/>
              </w:rPr>
              <w:t>Н</w:t>
            </w: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а</w:t>
            </w:r>
            <w:r w:rsidRPr="000474DA">
              <w:rPr>
                <w:spacing w:val="-3"/>
                <w:sz w:val="20"/>
                <w:highlight w:val="yellow"/>
                <w:lang w:val="en-US" w:eastAsia="en-US"/>
              </w:rPr>
              <w:t>и</w:t>
            </w:r>
            <w:r w:rsidRPr="000474DA">
              <w:rPr>
                <w:sz w:val="20"/>
                <w:highlight w:val="yellow"/>
                <w:lang w:val="en-US" w:eastAsia="en-US"/>
              </w:rPr>
              <w:t>м</w:t>
            </w: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ен</w:t>
            </w:r>
            <w:r w:rsidRPr="000474DA">
              <w:rPr>
                <w:spacing w:val="-3"/>
                <w:sz w:val="20"/>
                <w:highlight w:val="yellow"/>
                <w:lang w:val="en-US" w:eastAsia="en-US"/>
              </w:rPr>
              <w:t>о</w:t>
            </w:r>
            <w:r w:rsidRPr="000474DA">
              <w:rPr>
                <w:spacing w:val="1"/>
                <w:sz w:val="20"/>
                <w:highlight w:val="yellow"/>
                <w:lang w:val="en-US" w:eastAsia="en-US"/>
              </w:rPr>
              <w:t>в</w:t>
            </w: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а</w:t>
            </w:r>
            <w:r w:rsidRPr="000474DA">
              <w:rPr>
                <w:spacing w:val="-3"/>
                <w:sz w:val="20"/>
                <w:highlight w:val="yellow"/>
                <w:lang w:val="en-US" w:eastAsia="en-US"/>
              </w:rPr>
              <w:t>н</w:t>
            </w: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и</w:t>
            </w:r>
            <w:r w:rsidRPr="000474DA">
              <w:rPr>
                <w:sz w:val="20"/>
                <w:highlight w:val="yellow"/>
                <w:lang w:val="en-US" w:eastAsia="en-US"/>
              </w:rPr>
              <w:t>е ор</w:t>
            </w:r>
            <w:r w:rsidRPr="000474DA">
              <w:rPr>
                <w:spacing w:val="-3"/>
                <w:sz w:val="20"/>
                <w:highlight w:val="yellow"/>
                <w:lang w:val="en-US" w:eastAsia="en-US"/>
              </w:rPr>
              <w:t>г</w:t>
            </w: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ани</w:t>
            </w:r>
            <w:r w:rsidRPr="000474DA">
              <w:rPr>
                <w:sz w:val="20"/>
                <w:highlight w:val="yellow"/>
                <w:lang w:val="en-US" w:eastAsia="en-US"/>
              </w:rPr>
              <w:t>з</w:t>
            </w:r>
            <w:r w:rsidRPr="000474DA">
              <w:rPr>
                <w:spacing w:val="-3"/>
                <w:sz w:val="20"/>
                <w:highlight w:val="yellow"/>
                <w:lang w:val="en-US" w:eastAsia="en-US"/>
              </w:rPr>
              <w:t>а</w:t>
            </w: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ц</w:t>
            </w:r>
            <w:r w:rsidRPr="000474DA">
              <w:rPr>
                <w:spacing w:val="-3"/>
                <w:sz w:val="20"/>
                <w:highlight w:val="yellow"/>
                <w:lang w:val="en-US" w:eastAsia="en-US"/>
              </w:rPr>
              <w:t>и</w:t>
            </w:r>
            <w:r w:rsidRPr="000474DA">
              <w:rPr>
                <w:sz w:val="20"/>
                <w:highlight w:val="yellow"/>
                <w:lang w:val="en-US" w:eastAsia="en-US"/>
              </w:rPr>
              <w:t>и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5C3AD5" w:rsidP="007E3CF4">
            <w:pPr>
              <w:rPr>
                <w:sz w:val="20"/>
                <w:highlight w:val="yellow"/>
              </w:rPr>
            </w:pPr>
            <w:r w:rsidRPr="000474DA">
              <w:rPr>
                <w:sz w:val="20"/>
                <w:highlight w:val="yellow"/>
              </w:rPr>
              <w:t xml:space="preserve"> </w:t>
            </w:r>
          </w:p>
          <w:p w:rsidR="007E3CF4" w:rsidRPr="000474DA" w:rsidRDefault="007E3CF4" w:rsidP="007E3CF4">
            <w:pPr>
              <w:rPr>
                <w:sz w:val="20"/>
                <w:highlight w:val="yellow"/>
              </w:rPr>
            </w:pPr>
          </w:p>
          <w:p w:rsidR="007E3CF4" w:rsidRPr="000474DA" w:rsidRDefault="007E3CF4" w:rsidP="007E3CF4">
            <w:pPr>
              <w:rPr>
                <w:sz w:val="20"/>
                <w:highlight w:val="yellow"/>
              </w:rPr>
            </w:pPr>
          </w:p>
          <w:p w:rsidR="007E3CF4" w:rsidRPr="000474DA" w:rsidRDefault="007E3CF4" w:rsidP="007E3CF4">
            <w:pPr>
              <w:rPr>
                <w:sz w:val="20"/>
                <w:highlight w:val="yellow"/>
              </w:rPr>
            </w:pPr>
          </w:p>
          <w:p w:rsidR="007E3CF4" w:rsidRPr="000474DA" w:rsidRDefault="007E3CF4" w:rsidP="007E3CF4">
            <w:pPr>
              <w:rPr>
                <w:sz w:val="20"/>
                <w:highlight w:val="yellow"/>
              </w:rPr>
            </w:pPr>
          </w:p>
          <w:p w:rsidR="007E3CF4" w:rsidRPr="000474DA" w:rsidRDefault="007E3CF4" w:rsidP="007E3CF4">
            <w:pPr>
              <w:rPr>
                <w:sz w:val="20"/>
                <w:highlight w:val="yellow"/>
              </w:rPr>
            </w:pPr>
          </w:p>
          <w:p w:rsidR="007E3CF4" w:rsidRPr="000474DA" w:rsidRDefault="007E3CF4" w:rsidP="007E3CF4">
            <w:pPr>
              <w:rPr>
                <w:sz w:val="20"/>
                <w:highlight w:val="yellow"/>
              </w:rPr>
            </w:pPr>
          </w:p>
          <w:p w:rsidR="007E3CF4" w:rsidRPr="000474DA" w:rsidRDefault="007E3CF4" w:rsidP="007E3CF4">
            <w:pPr>
              <w:rPr>
                <w:sz w:val="20"/>
                <w:highlight w:val="yellow"/>
              </w:rPr>
            </w:pPr>
          </w:p>
          <w:p w:rsidR="007E3CF4" w:rsidRPr="000474DA" w:rsidRDefault="007E3CF4" w:rsidP="007E3CF4">
            <w:pPr>
              <w:rPr>
                <w:sz w:val="20"/>
                <w:highlight w:val="yellow"/>
              </w:rPr>
            </w:pPr>
          </w:p>
          <w:p w:rsidR="007E3CF4" w:rsidRPr="000474DA" w:rsidRDefault="007E3CF4" w:rsidP="007E3CF4">
            <w:pPr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664770" w:rsidRPr="000474DA" w:rsidTr="00664770">
        <w:trPr>
          <w:trHeight w:hRule="exact" w:val="569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spacing w:before="31"/>
              <w:ind w:left="102"/>
              <w:rPr>
                <w:sz w:val="20"/>
                <w:highlight w:val="yellow"/>
                <w:lang w:eastAsia="en-US"/>
              </w:rPr>
            </w:pPr>
            <w:r w:rsidRPr="000474DA">
              <w:rPr>
                <w:sz w:val="20"/>
                <w:highlight w:val="yellow"/>
                <w:lang w:eastAsia="en-US"/>
              </w:rPr>
              <w:t>Ко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н</w:t>
            </w:r>
            <w:r w:rsidRPr="000474DA">
              <w:rPr>
                <w:spacing w:val="-2"/>
                <w:sz w:val="20"/>
                <w:highlight w:val="yellow"/>
                <w:lang w:eastAsia="en-US"/>
              </w:rPr>
              <w:t>т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а</w:t>
            </w:r>
            <w:r w:rsidRPr="000474DA">
              <w:rPr>
                <w:sz w:val="20"/>
                <w:highlight w:val="yellow"/>
                <w:lang w:eastAsia="en-US"/>
              </w:rPr>
              <w:t>к</w:t>
            </w:r>
            <w:r w:rsidRPr="000474DA">
              <w:rPr>
                <w:spacing w:val="-2"/>
                <w:sz w:val="20"/>
                <w:highlight w:val="yellow"/>
                <w:lang w:eastAsia="en-US"/>
              </w:rPr>
              <w:t>т</w:t>
            </w:r>
            <w:r w:rsidRPr="000474DA">
              <w:rPr>
                <w:spacing w:val="-3"/>
                <w:sz w:val="20"/>
                <w:highlight w:val="yellow"/>
                <w:lang w:eastAsia="en-US"/>
              </w:rPr>
              <w:t>н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ы</w:t>
            </w:r>
            <w:r w:rsidRPr="000474DA">
              <w:rPr>
                <w:sz w:val="20"/>
                <w:highlight w:val="yellow"/>
                <w:lang w:eastAsia="en-US"/>
              </w:rPr>
              <w:t xml:space="preserve">е </w:t>
            </w:r>
            <w:r w:rsidRPr="000474DA">
              <w:rPr>
                <w:spacing w:val="-2"/>
                <w:sz w:val="20"/>
                <w:highlight w:val="yellow"/>
                <w:lang w:eastAsia="en-US"/>
              </w:rPr>
              <w:t>д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анны</w:t>
            </w:r>
            <w:r w:rsidRPr="000474DA">
              <w:rPr>
                <w:sz w:val="20"/>
                <w:highlight w:val="yellow"/>
                <w:lang w:eastAsia="en-US"/>
              </w:rPr>
              <w:t>е</w:t>
            </w:r>
            <w:r w:rsidRPr="000474DA">
              <w:rPr>
                <w:spacing w:val="-3"/>
                <w:sz w:val="20"/>
                <w:highlight w:val="yellow"/>
                <w:lang w:eastAsia="en-US"/>
              </w:rPr>
              <w:t xml:space="preserve"> </w:t>
            </w:r>
            <w:r w:rsidRPr="000474DA">
              <w:rPr>
                <w:sz w:val="20"/>
                <w:highlight w:val="yellow"/>
                <w:lang w:eastAsia="en-US"/>
              </w:rPr>
              <w:t>о</w:t>
            </w:r>
            <w:r w:rsidRPr="000474DA">
              <w:rPr>
                <w:spacing w:val="-2"/>
                <w:sz w:val="20"/>
                <w:highlight w:val="yellow"/>
                <w:lang w:eastAsia="en-US"/>
              </w:rPr>
              <w:t>т</w:t>
            </w:r>
            <w:r w:rsidRPr="000474DA">
              <w:rPr>
                <w:spacing w:val="1"/>
                <w:sz w:val="20"/>
                <w:highlight w:val="yellow"/>
                <w:lang w:eastAsia="en-US"/>
              </w:rPr>
              <w:t>в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е</w:t>
            </w:r>
            <w:r w:rsidRPr="000474DA">
              <w:rPr>
                <w:spacing w:val="-2"/>
                <w:sz w:val="20"/>
                <w:highlight w:val="yellow"/>
                <w:lang w:eastAsia="en-US"/>
              </w:rPr>
              <w:t>т</w:t>
            </w:r>
            <w:r w:rsidRPr="000474DA">
              <w:rPr>
                <w:spacing w:val="-3"/>
                <w:sz w:val="20"/>
                <w:highlight w:val="yellow"/>
                <w:lang w:eastAsia="en-US"/>
              </w:rPr>
              <w:t>с</w:t>
            </w:r>
            <w:r w:rsidRPr="000474DA">
              <w:rPr>
                <w:spacing w:val="-2"/>
                <w:sz w:val="20"/>
                <w:highlight w:val="yellow"/>
                <w:lang w:eastAsia="en-US"/>
              </w:rPr>
              <w:t>т</w:t>
            </w:r>
            <w:r w:rsidRPr="000474DA">
              <w:rPr>
                <w:spacing w:val="1"/>
                <w:sz w:val="20"/>
                <w:highlight w:val="yellow"/>
                <w:lang w:eastAsia="en-US"/>
              </w:rPr>
              <w:t>в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енн</w:t>
            </w:r>
            <w:r w:rsidRPr="000474DA">
              <w:rPr>
                <w:sz w:val="20"/>
                <w:highlight w:val="yellow"/>
                <w:lang w:eastAsia="en-US"/>
              </w:rPr>
              <w:t>о</w:t>
            </w:r>
            <w:r w:rsidRPr="000474DA">
              <w:rPr>
                <w:spacing w:val="-3"/>
                <w:sz w:val="20"/>
                <w:highlight w:val="yellow"/>
                <w:lang w:eastAsia="en-US"/>
              </w:rPr>
              <w:t>г</w:t>
            </w:r>
            <w:r w:rsidRPr="000474DA">
              <w:rPr>
                <w:sz w:val="20"/>
                <w:highlight w:val="yellow"/>
                <w:lang w:eastAsia="en-US"/>
              </w:rPr>
              <w:t>о л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ица (</w:t>
            </w:r>
            <w:r w:rsidRPr="000474DA">
              <w:rPr>
                <w:spacing w:val="-2"/>
                <w:sz w:val="20"/>
                <w:highlight w:val="yellow"/>
                <w:lang w:eastAsia="en-US"/>
              </w:rPr>
              <w:t>Ф</w:t>
            </w:r>
            <w:r w:rsidRPr="000474DA">
              <w:rPr>
                <w:spacing w:val="1"/>
                <w:sz w:val="20"/>
                <w:highlight w:val="yellow"/>
                <w:lang w:eastAsia="en-US"/>
              </w:rPr>
              <w:t>ИО</w:t>
            </w:r>
            <w:r w:rsidRPr="000474DA">
              <w:rPr>
                <w:sz w:val="20"/>
                <w:highlight w:val="yellow"/>
                <w:lang w:eastAsia="en-US"/>
              </w:rPr>
              <w:t>,</w:t>
            </w:r>
            <w:r w:rsidRPr="000474DA">
              <w:rPr>
                <w:spacing w:val="-3"/>
                <w:sz w:val="20"/>
                <w:highlight w:val="yellow"/>
                <w:lang w:eastAsia="en-US"/>
              </w:rPr>
              <w:t xml:space="preserve"> </w:t>
            </w:r>
            <w:r w:rsidRPr="000474DA">
              <w:rPr>
                <w:spacing w:val="-2"/>
                <w:sz w:val="20"/>
                <w:highlight w:val="yellow"/>
                <w:lang w:eastAsia="en-US"/>
              </w:rPr>
              <w:t>т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е</w:t>
            </w:r>
            <w:r w:rsidRPr="000474DA">
              <w:rPr>
                <w:sz w:val="20"/>
                <w:highlight w:val="yellow"/>
                <w:lang w:eastAsia="en-US"/>
              </w:rPr>
              <w:t>л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е</w:t>
            </w:r>
            <w:r w:rsidRPr="000474DA">
              <w:rPr>
                <w:spacing w:val="-3"/>
                <w:sz w:val="20"/>
                <w:highlight w:val="yellow"/>
                <w:lang w:eastAsia="en-US"/>
              </w:rPr>
              <w:t>ф</w:t>
            </w:r>
            <w:r w:rsidRPr="000474DA">
              <w:rPr>
                <w:sz w:val="20"/>
                <w:highlight w:val="yellow"/>
                <w:lang w:eastAsia="en-US"/>
              </w:rPr>
              <w:t>о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н)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</w:tr>
      <w:tr w:rsidR="00664770" w:rsidRPr="000474DA" w:rsidTr="00664770">
        <w:trPr>
          <w:trHeight w:hRule="exact" w:val="437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spacing w:before="86"/>
              <w:ind w:left="102"/>
              <w:rPr>
                <w:sz w:val="20"/>
                <w:lang w:eastAsia="en-US"/>
              </w:rPr>
            </w:pPr>
            <w:r w:rsidRPr="000474DA">
              <w:rPr>
                <w:sz w:val="20"/>
                <w:highlight w:val="yellow"/>
                <w:lang w:eastAsia="en-US"/>
              </w:rPr>
              <w:t>Кол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и</w:t>
            </w:r>
            <w:r w:rsidRPr="000474DA">
              <w:rPr>
                <w:spacing w:val="-4"/>
                <w:sz w:val="20"/>
                <w:highlight w:val="yellow"/>
                <w:lang w:eastAsia="en-US"/>
              </w:rPr>
              <w:t>ч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ес</w:t>
            </w:r>
            <w:r w:rsidRPr="000474DA">
              <w:rPr>
                <w:spacing w:val="-2"/>
                <w:sz w:val="20"/>
                <w:highlight w:val="yellow"/>
                <w:lang w:eastAsia="en-US"/>
              </w:rPr>
              <w:t>т</w:t>
            </w:r>
            <w:r w:rsidRPr="000474DA">
              <w:rPr>
                <w:spacing w:val="1"/>
                <w:sz w:val="20"/>
                <w:highlight w:val="yellow"/>
                <w:lang w:eastAsia="en-US"/>
              </w:rPr>
              <w:t>в</w:t>
            </w:r>
            <w:r w:rsidRPr="000474DA">
              <w:rPr>
                <w:sz w:val="20"/>
                <w:highlight w:val="yellow"/>
                <w:lang w:eastAsia="en-US"/>
              </w:rPr>
              <w:t>о</w:t>
            </w:r>
            <w:r w:rsidRPr="000474DA">
              <w:rPr>
                <w:spacing w:val="-3"/>
                <w:sz w:val="20"/>
                <w:highlight w:val="yellow"/>
                <w:lang w:eastAsia="en-US"/>
              </w:rPr>
              <w:t xml:space="preserve"> </w:t>
            </w:r>
            <w:r w:rsidRPr="000474DA">
              <w:rPr>
                <w:sz w:val="20"/>
                <w:highlight w:val="yellow"/>
                <w:lang w:eastAsia="en-US"/>
              </w:rPr>
              <w:t>р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а</w:t>
            </w:r>
            <w:r w:rsidRPr="000474DA">
              <w:rPr>
                <w:spacing w:val="-2"/>
                <w:sz w:val="20"/>
                <w:highlight w:val="yellow"/>
                <w:lang w:eastAsia="en-US"/>
              </w:rPr>
              <w:t>б</w:t>
            </w:r>
            <w:r w:rsidRPr="000474DA">
              <w:rPr>
                <w:sz w:val="20"/>
                <w:highlight w:val="yellow"/>
                <w:lang w:eastAsia="en-US"/>
              </w:rPr>
              <w:t>о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чи</w:t>
            </w:r>
            <w:r w:rsidRPr="000474DA">
              <w:rPr>
                <w:sz w:val="20"/>
                <w:highlight w:val="yellow"/>
                <w:lang w:eastAsia="en-US"/>
              </w:rPr>
              <w:t>х</w:t>
            </w:r>
            <w:r w:rsidRPr="000474DA">
              <w:rPr>
                <w:spacing w:val="-3"/>
                <w:sz w:val="20"/>
                <w:highlight w:val="yellow"/>
                <w:lang w:eastAsia="en-US"/>
              </w:rPr>
              <w:t xml:space="preserve"> </w:t>
            </w:r>
            <w:r w:rsidRPr="000474DA">
              <w:rPr>
                <w:sz w:val="20"/>
                <w:highlight w:val="yellow"/>
                <w:lang w:eastAsia="en-US"/>
              </w:rPr>
              <w:t>м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ес</w:t>
            </w:r>
            <w:r w:rsidRPr="000474DA">
              <w:rPr>
                <w:sz w:val="20"/>
                <w:highlight w:val="yellow"/>
                <w:lang w:eastAsia="en-US"/>
              </w:rPr>
              <w:t>т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eastAsia="en-US"/>
              </w:rPr>
            </w:pPr>
          </w:p>
        </w:tc>
      </w:tr>
    </w:tbl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93019A">
      <w:pPr>
        <w:widowControl w:val="0"/>
        <w:spacing w:before="3" w:line="240" w:lineRule="exact"/>
        <w:rPr>
          <w:rFonts w:eastAsia="Calibri"/>
          <w:sz w:val="20"/>
          <w:lang w:eastAsia="en-US"/>
        </w:rPr>
      </w:pPr>
    </w:p>
    <w:p w:rsidR="0093019A" w:rsidRPr="00940723" w:rsidRDefault="0093019A" w:rsidP="0093019A">
      <w:pPr>
        <w:widowControl w:val="0"/>
        <w:spacing w:before="72"/>
        <w:ind w:left="1160" w:right="451"/>
        <w:jc w:val="center"/>
        <w:outlineLvl w:val="3"/>
        <w:rPr>
          <w:b/>
          <w:sz w:val="20"/>
          <w:lang w:eastAsia="en-US"/>
        </w:rPr>
      </w:pPr>
      <w:r w:rsidRPr="00940723">
        <w:rPr>
          <w:b/>
          <w:spacing w:val="-1"/>
          <w:sz w:val="20"/>
          <w:lang w:eastAsia="en-US"/>
        </w:rPr>
        <w:t>Спи</w:t>
      </w:r>
      <w:r w:rsidRPr="00940723">
        <w:rPr>
          <w:b/>
          <w:sz w:val="20"/>
          <w:lang w:eastAsia="en-US"/>
        </w:rPr>
        <w:t>сок со</w:t>
      </w:r>
      <w:r w:rsidRPr="00940723">
        <w:rPr>
          <w:b/>
          <w:spacing w:val="-1"/>
          <w:sz w:val="20"/>
          <w:lang w:eastAsia="en-US"/>
        </w:rPr>
        <w:t>т</w:t>
      </w:r>
      <w:r w:rsidRPr="00940723">
        <w:rPr>
          <w:b/>
          <w:sz w:val="20"/>
          <w:lang w:eastAsia="en-US"/>
        </w:rPr>
        <w:t>р</w:t>
      </w:r>
      <w:r w:rsidRPr="00940723">
        <w:rPr>
          <w:b/>
          <w:spacing w:val="-3"/>
          <w:sz w:val="20"/>
          <w:lang w:eastAsia="en-US"/>
        </w:rPr>
        <w:t>у</w:t>
      </w:r>
      <w:r w:rsidRPr="00940723">
        <w:rPr>
          <w:b/>
          <w:sz w:val="20"/>
          <w:lang w:eastAsia="en-US"/>
        </w:rPr>
        <w:t>д</w:t>
      </w:r>
      <w:r w:rsidRPr="00940723">
        <w:rPr>
          <w:b/>
          <w:spacing w:val="-1"/>
          <w:sz w:val="20"/>
          <w:lang w:eastAsia="en-US"/>
        </w:rPr>
        <w:t>ни</w:t>
      </w:r>
      <w:r w:rsidRPr="00940723">
        <w:rPr>
          <w:b/>
          <w:sz w:val="20"/>
          <w:lang w:eastAsia="en-US"/>
        </w:rPr>
        <w:t>ков</w:t>
      </w:r>
    </w:p>
    <w:p w:rsidR="0093019A" w:rsidRPr="000474DA" w:rsidRDefault="0093019A" w:rsidP="0093019A">
      <w:pPr>
        <w:widowControl w:val="0"/>
        <w:spacing w:before="9" w:line="240" w:lineRule="exact"/>
        <w:rPr>
          <w:rFonts w:eastAsia="Calibri"/>
          <w:sz w:val="20"/>
          <w:lang w:eastAsia="en-US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268"/>
        <w:gridCol w:w="1418"/>
        <w:gridCol w:w="1277"/>
        <w:gridCol w:w="1531"/>
        <w:gridCol w:w="2294"/>
      </w:tblGrid>
      <w:tr w:rsidR="00664770" w:rsidRPr="000474DA" w:rsidTr="00664770">
        <w:trPr>
          <w:trHeight w:hRule="exact" w:val="73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spacing w:before="2" w:line="110" w:lineRule="exact"/>
              <w:rPr>
                <w:rFonts w:eastAsia="Calibri"/>
                <w:sz w:val="20"/>
                <w:highlight w:val="yellow"/>
                <w:lang w:eastAsia="en-US"/>
              </w:rPr>
            </w:pPr>
          </w:p>
          <w:p w:rsidR="0093019A" w:rsidRPr="000474DA" w:rsidRDefault="0093019A" w:rsidP="00664770">
            <w:pPr>
              <w:widowControl w:val="0"/>
              <w:ind w:left="133" w:right="134" w:firstLine="40"/>
              <w:rPr>
                <w:sz w:val="20"/>
                <w:highlight w:val="yellow"/>
                <w:lang w:eastAsia="en-US"/>
              </w:rPr>
            </w:pPr>
            <w:r w:rsidRPr="000474DA">
              <w:rPr>
                <w:sz w:val="20"/>
                <w:highlight w:val="yellow"/>
                <w:lang w:eastAsia="en-US"/>
              </w:rPr>
              <w:t xml:space="preserve">№ 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п</w:t>
            </w:r>
            <w:r w:rsidRPr="000474DA">
              <w:rPr>
                <w:spacing w:val="-2"/>
                <w:sz w:val="20"/>
                <w:highlight w:val="yellow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spacing w:line="234" w:lineRule="exact"/>
              <w:ind w:right="1"/>
              <w:jc w:val="center"/>
              <w:rPr>
                <w:sz w:val="20"/>
                <w:highlight w:val="yellow"/>
                <w:lang w:eastAsia="en-US"/>
              </w:rPr>
            </w:pPr>
            <w:r w:rsidRPr="000474DA">
              <w:rPr>
                <w:spacing w:val="-2"/>
                <w:sz w:val="20"/>
                <w:highlight w:val="yellow"/>
                <w:lang w:eastAsia="en-US"/>
              </w:rPr>
              <w:t>Ф</w:t>
            </w:r>
            <w:r w:rsidRPr="000474DA">
              <w:rPr>
                <w:spacing w:val="1"/>
                <w:sz w:val="20"/>
                <w:highlight w:val="yellow"/>
                <w:lang w:eastAsia="en-US"/>
              </w:rPr>
              <w:t>И</w:t>
            </w:r>
            <w:r w:rsidRPr="000474DA">
              <w:rPr>
                <w:sz w:val="20"/>
                <w:highlight w:val="yellow"/>
                <w:lang w:eastAsia="en-US"/>
              </w:rPr>
              <w:t>О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 xml:space="preserve"> с</w:t>
            </w:r>
            <w:r w:rsidRPr="000474DA">
              <w:rPr>
                <w:sz w:val="20"/>
                <w:highlight w:val="yellow"/>
                <w:lang w:eastAsia="en-US"/>
              </w:rPr>
              <w:t>о</w:t>
            </w:r>
            <w:r w:rsidRPr="000474DA">
              <w:rPr>
                <w:spacing w:val="-2"/>
                <w:sz w:val="20"/>
                <w:highlight w:val="yellow"/>
                <w:lang w:eastAsia="en-US"/>
              </w:rPr>
              <w:t>т</w:t>
            </w:r>
            <w:r w:rsidRPr="000474DA">
              <w:rPr>
                <w:sz w:val="20"/>
                <w:highlight w:val="yellow"/>
                <w:lang w:eastAsia="en-US"/>
              </w:rPr>
              <w:t>р</w:t>
            </w:r>
            <w:r w:rsidRPr="000474DA">
              <w:rPr>
                <w:spacing w:val="-5"/>
                <w:sz w:val="20"/>
                <w:highlight w:val="yellow"/>
                <w:lang w:eastAsia="en-US"/>
              </w:rPr>
              <w:t>у</w:t>
            </w:r>
            <w:r w:rsidRPr="000474DA">
              <w:rPr>
                <w:sz w:val="20"/>
                <w:highlight w:val="yellow"/>
                <w:lang w:eastAsia="en-US"/>
              </w:rPr>
              <w:t>д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ни</w:t>
            </w:r>
            <w:r w:rsidRPr="000474DA">
              <w:rPr>
                <w:sz w:val="20"/>
                <w:highlight w:val="yellow"/>
                <w:lang w:eastAsia="en-US"/>
              </w:rPr>
              <w:t>к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а/</w:t>
            </w:r>
          </w:p>
          <w:p w:rsidR="0093019A" w:rsidRPr="000474DA" w:rsidRDefault="0093019A" w:rsidP="00664770">
            <w:pPr>
              <w:widowControl w:val="0"/>
              <w:spacing w:before="1" w:line="242" w:lineRule="exact"/>
              <w:ind w:left="114" w:right="116"/>
              <w:jc w:val="center"/>
              <w:rPr>
                <w:sz w:val="20"/>
                <w:highlight w:val="yellow"/>
                <w:lang w:eastAsia="en-US"/>
              </w:rPr>
            </w:pPr>
            <w:r w:rsidRPr="000474DA">
              <w:rPr>
                <w:spacing w:val="1"/>
                <w:sz w:val="20"/>
                <w:highlight w:val="yellow"/>
                <w:lang w:eastAsia="en-US"/>
              </w:rPr>
              <w:t>Н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а</w:t>
            </w:r>
            <w:r w:rsidRPr="000474DA">
              <w:rPr>
                <w:spacing w:val="-3"/>
                <w:sz w:val="20"/>
                <w:highlight w:val="yellow"/>
                <w:lang w:eastAsia="en-US"/>
              </w:rPr>
              <w:t>и</w:t>
            </w:r>
            <w:r w:rsidRPr="000474DA">
              <w:rPr>
                <w:sz w:val="20"/>
                <w:highlight w:val="yellow"/>
                <w:lang w:eastAsia="en-US"/>
              </w:rPr>
              <w:t>м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ен</w:t>
            </w:r>
            <w:r w:rsidRPr="000474DA">
              <w:rPr>
                <w:spacing w:val="-3"/>
                <w:sz w:val="20"/>
                <w:highlight w:val="yellow"/>
                <w:lang w:eastAsia="en-US"/>
              </w:rPr>
              <w:t>о</w:t>
            </w:r>
            <w:r w:rsidRPr="000474DA">
              <w:rPr>
                <w:spacing w:val="1"/>
                <w:sz w:val="20"/>
                <w:highlight w:val="yellow"/>
                <w:lang w:eastAsia="en-US"/>
              </w:rPr>
              <w:t>в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а</w:t>
            </w:r>
            <w:r w:rsidRPr="000474DA">
              <w:rPr>
                <w:spacing w:val="-3"/>
                <w:sz w:val="20"/>
                <w:highlight w:val="yellow"/>
                <w:lang w:eastAsia="en-US"/>
              </w:rPr>
              <w:t>н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и</w:t>
            </w:r>
            <w:r w:rsidRPr="000474DA">
              <w:rPr>
                <w:sz w:val="20"/>
                <w:highlight w:val="yellow"/>
                <w:lang w:eastAsia="en-US"/>
              </w:rPr>
              <w:t xml:space="preserve">е 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г</w:t>
            </w:r>
            <w:r w:rsidRPr="000474DA">
              <w:rPr>
                <w:sz w:val="20"/>
                <w:highlight w:val="yellow"/>
                <w:lang w:eastAsia="en-US"/>
              </w:rPr>
              <w:t>р</w:t>
            </w:r>
            <w:r w:rsidRPr="000474DA">
              <w:rPr>
                <w:spacing w:val="-5"/>
                <w:sz w:val="20"/>
                <w:highlight w:val="yellow"/>
                <w:lang w:eastAsia="en-US"/>
              </w:rPr>
              <w:t>у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ппы с</w:t>
            </w:r>
            <w:r w:rsidRPr="000474DA">
              <w:rPr>
                <w:sz w:val="20"/>
                <w:highlight w:val="yellow"/>
                <w:lang w:eastAsia="en-US"/>
              </w:rPr>
              <w:t>о</w:t>
            </w:r>
            <w:r w:rsidRPr="000474DA">
              <w:rPr>
                <w:spacing w:val="-2"/>
                <w:sz w:val="20"/>
                <w:highlight w:val="yellow"/>
                <w:lang w:eastAsia="en-US"/>
              </w:rPr>
              <w:t>т</w:t>
            </w:r>
            <w:r w:rsidRPr="000474DA">
              <w:rPr>
                <w:sz w:val="20"/>
                <w:highlight w:val="yellow"/>
                <w:lang w:eastAsia="en-US"/>
              </w:rPr>
              <w:t>р</w:t>
            </w:r>
            <w:r w:rsidRPr="000474DA">
              <w:rPr>
                <w:spacing w:val="-5"/>
                <w:sz w:val="20"/>
                <w:highlight w:val="yellow"/>
                <w:lang w:eastAsia="en-US"/>
              </w:rPr>
              <w:t>у</w:t>
            </w:r>
            <w:r w:rsidRPr="000474DA">
              <w:rPr>
                <w:sz w:val="20"/>
                <w:highlight w:val="yellow"/>
                <w:lang w:eastAsia="en-US"/>
              </w:rPr>
              <w:t>д</w:t>
            </w:r>
            <w:r w:rsidRPr="000474DA">
              <w:rPr>
                <w:spacing w:val="-1"/>
                <w:sz w:val="20"/>
                <w:highlight w:val="yellow"/>
                <w:lang w:eastAsia="en-US"/>
              </w:rPr>
              <w:t>ни</w:t>
            </w:r>
            <w:r w:rsidRPr="000474DA">
              <w:rPr>
                <w:sz w:val="20"/>
                <w:highlight w:val="yellow"/>
                <w:lang w:eastAsia="en-US"/>
              </w:rPr>
              <w:t>ков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spacing w:before="12" w:line="220" w:lineRule="exact"/>
              <w:rPr>
                <w:rFonts w:eastAsia="Calibri"/>
                <w:sz w:val="20"/>
                <w:highlight w:val="yellow"/>
                <w:lang w:eastAsia="en-US"/>
              </w:rPr>
            </w:pPr>
          </w:p>
          <w:p w:rsidR="0093019A" w:rsidRPr="000474DA" w:rsidRDefault="0093019A" w:rsidP="00664770">
            <w:pPr>
              <w:widowControl w:val="0"/>
              <w:ind w:left="205"/>
              <w:rPr>
                <w:sz w:val="20"/>
                <w:highlight w:val="yellow"/>
                <w:lang w:val="en-US" w:eastAsia="en-US"/>
              </w:rPr>
            </w:pPr>
            <w:r w:rsidRPr="000474DA">
              <w:rPr>
                <w:sz w:val="20"/>
                <w:highlight w:val="yellow"/>
                <w:lang w:val="en-US" w:eastAsia="en-US"/>
              </w:rPr>
              <w:t>Дол</w:t>
            </w:r>
            <w:r w:rsidRPr="000474DA">
              <w:rPr>
                <w:spacing w:val="-2"/>
                <w:sz w:val="20"/>
                <w:highlight w:val="yellow"/>
                <w:lang w:val="en-US" w:eastAsia="en-US"/>
              </w:rPr>
              <w:t>ж</w:t>
            </w: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н</w:t>
            </w:r>
            <w:r w:rsidRPr="000474DA">
              <w:rPr>
                <w:sz w:val="20"/>
                <w:highlight w:val="yellow"/>
                <w:lang w:val="en-US" w:eastAsia="en-US"/>
              </w:rPr>
              <w:t>о</w:t>
            </w: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с</w:t>
            </w:r>
            <w:r w:rsidRPr="000474DA">
              <w:rPr>
                <w:spacing w:val="-2"/>
                <w:sz w:val="20"/>
                <w:highlight w:val="yellow"/>
                <w:lang w:val="en-US" w:eastAsia="en-US"/>
              </w:rPr>
              <w:t>т</w:t>
            </w:r>
            <w:r w:rsidRPr="000474DA">
              <w:rPr>
                <w:sz w:val="20"/>
                <w:highlight w:val="yellow"/>
                <w:lang w:val="en-US" w:eastAsia="en-US"/>
              </w:rPr>
              <w:t>ь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spacing w:before="12" w:line="220" w:lineRule="exact"/>
              <w:rPr>
                <w:rFonts w:eastAsia="Calibri"/>
                <w:sz w:val="20"/>
                <w:highlight w:val="yellow"/>
                <w:lang w:val="en-US" w:eastAsia="en-US"/>
              </w:rPr>
            </w:pPr>
          </w:p>
          <w:p w:rsidR="0093019A" w:rsidRPr="000474DA" w:rsidRDefault="0093019A" w:rsidP="00664770">
            <w:pPr>
              <w:widowControl w:val="0"/>
              <w:ind w:left="246"/>
              <w:rPr>
                <w:sz w:val="20"/>
                <w:highlight w:val="yellow"/>
                <w:lang w:val="en-US" w:eastAsia="en-US"/>
              </w:rPr>
            </w:pPr>
            <w:r w:rsidRPr="000474DA">
              <w:rPr>
                <w:sz w:val="20"/>
                <w:highlight w:val="yellow"/>
                <w:lang w:val="en-US" w:eastAsia="en-US"/>
              </w:rPr>
              <w:t>Т</w:t>
            </w: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е</w:t>
            </w:r>
            <w:r w:rsidRPr="000474DA">
              <w:rPr>
                <w:sz w:val="20"/>
                <w:highlight w:val="yellow"/>
                <w:lang w:val="en-US" w:eastAsia="en-US"/>
              </w:rPr>
              <w:t>л</w:t>
            </w: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е</w:t>
            </w:r>
            <w:r w:rsidRPr="000474DA">
              <w:rPr>
                <w:spacing w:val="-3"/>
                <w:sz w:val="20"/>
                <w:highlight w:val="yellow"/>
                <w:lang w:val="en-US" w:eastAsia="en-US"/>
              </w:rPr>
              <w:t>ф</w:t>
            </w:r>
            <w:r w:rsidRPr="000474DA">
              <w:rPr>
                <w:sz w:val="20"/>
                <w:highlight w:val="yellow"/>
                <w:lang w:val="en-US" w:eastAsia="en-US"/>
              </w:rPr>
              <w:t>он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spacing w:before="12" w:line="220" w:lineRule="exact"/>
              <w:rPr>
                <w:rFonts w:eastAsia="Calibri"/>
                <w:sz w:val="20"/>
                <w:highlight w:val="yellow"/>
                <w:lang w:val="en-US" w:eastAsia="en-US"/>
              </w:rPr>
            </w:pPr>
          </w:p>
          <w:p w:rsidR="0093019A" w:rsidRPr="000474DA" w:rsidRDefault="0093019A" w:rsidP="00664770">
            <w:pPr>
              <w:widowControl w:val="0"/>
              <w:ind w:left="488"/>
              <w:rPr>
                <w:sz w:val="20"/>
                <w:highlight w:val="yellow"/>
                <w:lang w:val="en-US" w:eastAsia="en-US"/>
              </w:rPr>
            </w:pP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e-</w:t>
            </w:r>
            <w:r w:rsidRPr="000474DA">
              <w:rPr>
                <w:spacing w:val="-4"/>
                <w:sz w:val="20"/>
                <w:highlight w:val="yellow"/>
                <w:lang w:val="en-US" w:eastAsia="en-US"/>
              </w:rPr>
              <w:t>m</w:t>
            </w: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a</w:t>
            </w:r>
            <w:r w:rsidRPr="000474DA">
              <w:rPr>
                <w:spacing w:val="1"/>
                <w:sz w:val="20"/>
                <w:highlight w:val="yellow"/>
                <w:lang w:val="en-US" w:eastAsia="en-US"/>
              </w:rPr>
              <w:t>i</w:t>
            </w:r>
            <w:r w:rsidRPr="000474DA">
              <w:rPr>
                <w:sz w:val="20"/>
                <w:highlight w:val="yellow"/>
                <w:lang w:val="en-US" w:eastAsia="en-US"/>
              </w:rPr>
              <w:t>l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spacing w:before="12" w:line="220" w:lineRule="exact"/>
              <w:rPr>
                <w:rFonts w:eastAsia="Calibri"/>
                <w:sz w:val="20"/>
                <w:highlight w:val="yellow"/>
                <w:lang w:val="en-US" w:eastAsia="en-US"/>
              </w:rPr>
            </w:pPr>
          </w:p>
          <w:p w:rsidR="0093019A" w:rsidRPr="000474DA" w:rsidRDefault="0093019A" w:rsidP="00664770">
            <w:pPr>
              <w:widowControl w:val="0"/>
              <w:ind w:left="339"/>
              <w:rPr>
                <w:sz w:val="20"/>
                <w:highlight w:val="yellow"/>
                <w:lang w:val="en-US" w:eastAsia="en-US"/>
              </w:rPr>
            </w:pPr>
            <w:r w:rsidRPr="000474DA">
              <w:rPr>
                <w:spacing w:val="2"/>
                <w:sz w:val="20"/>
                <w:highlight w:val="yellow"/>
                <w:lang w:val="en-US" w:eastAsia="en-US"/>
              </w:rPr>
              <w:t>Р</w:t>
            </w:r>
            <w:r w:rsidRPr="000474DA">
              <w:rPr>
                <w:spacing w:val="-3"/>
                <w:sz w:val="20"/>
                <w:highlight w:val="yellow"/>
                <w:lang w:val="en-US" w:eastAsia="en-US"/>
              </w:rPr>
              <w:t>а</w:t>
            </w:r>
            <w:r w:rsidRPr="000474DA">
              <w:rPr>
                <w:spacing w:val="-2"/>
                <w:sz w:val="20"/>
                <w:highlight w:val="yellow"/>
                <w:lang w:val="en-US" w:eastAsia="en-US"/>
              </w:rPr>
              <w:t>з</w:t>
            </w:r>
            <w:r w:rsidRPr="000474DA">
              <w:rPr>
                <w:sz w:val="20"/>
                <w:highlight w:val="yellow"/>
                <w:lang w:val="en-US" w:eastAsia="en-US"/>
              </w:rPr>
              <w:t>м</w:t>
            </w: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е</w:t>
            </w:r>
            <w:r w:rsidRPr="000474DA">
              <w:rPr>
                <w:sz w:val="20"/>
                <w:highlight w:val="yellow"/>
                <w:lang w:val="en-US" w:eastAsia="en-US"/>
              </w:rPr>
              <w:t>щ</w:t>
            </w:r>
            <w:r w:rsidRPr="000474DA">
              <w:rPr>
                <w:spacing w:val="-3"/>
                <w:sz w:val="20"/>
                <w:highlight w:val="yellow"/>
                <w:lang w:val="en-US" w:eastAsia="en-US"/>
              </w:rPr>
              <w:t>е</w:t>
            </w:r>
            <w:r w:rsidRPr="000474DA">
              <w:rPr>
                <w:spacing w:val="-1"/>
                <w:sz w:val="20"/>
                <w:highlight w:val="yellow"/>
                <w:lang w:val="en-US" w:eastAsia="en-US"/>
              </w:rPr>
              <w:t>ни</w:t>
            </w:r>
            <w:r w:rsidRPr="000474DA">
              <w:rPr>
                <w:sz w:val="20"/>
                <w:highlight w:val="yellow"/>
                <w:lang w:val="en-US" w:eastAsia="en-US"/>
              </w:rPr>
              <w:t>е</w:t>
            </w:r>
            <w:r w:rsidRPr="000474DA">
              <w:rPr>
                <w:spacing w:val="-3"/>
                <w:sz w:val="20"/>
                <w:highlight w:val="yellow"/>
                <w:lang w:val="en-US" w:eastAsia="en-US"/>
              </w:rPr>
              <w:t xml:space="preserve"> </w:t>
            </w:r>
            <w:r w:rsidRPr="000474DA">
              <w:rPr>
                <w:spacing w:val="-2"/>
                <w:sz w:val="20"/>
                <w:highlight w:val="yellow"/>
                <w:lang w:val="en-US" w:eastAsia="en-US"/>
              </w:rPr>
              <w:t>А</w:t>
            </w:r>
            <w:r w:rsidRPr="000474DA">
              <w:rPr>
                <w:spacing w:val="2"/>
                <w:sz w:val="20"/>
                <w:highlight w:val="yellow"/>
                <w:lang w:val="en-US" w:eastAsia="en-US"/>
              </w:rPr>
              <w:t>Р</w:t>
            </w:r>
            <w:r w:rsidRPr="000474DA">
              <w:rPr>
                <w:sz w:val="20"/>
                <w:highlight w:val="yellow"/>
                <w:lang w:val="en-US" w:eastAsia="en-US"/>
              </w:rPr>
              <w:t>М</w:t>
            </w:r>
          </w:p>
        </w:tc>
      </w:tr>
      <w:tr w:rsidR="00664770" w:rsidRPr="000474DA" w:rsidTr="00664770">
        <w:trPr>
          <w:trHeight w:hRule="exact" w:val="25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664770" w:rsidRPr="000474DA" w:rsidTr="00664770">
        <w:trPr>
          <w:trHeight w:hRule="exact" w:val="25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664770" w:rsidRPr="000474DA" w:rsidTr="00664770">
        <w:trPr>
          <w:trHeight w:hRule="exact" w:val="25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664770" w:rsidRPr="000474DA" w:rsidTr="00664770">
        <w:trPr>
          <w:trHeight w:hRule="exact" w:val="25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664770" w:rsidRPr="000474DA" w:rsidTr="00664770">
        <w:trPr>
          <w:trHeight w:hRule="exact" w:val="25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664770" w:rsidRPr="000474DA" w:rsidTr="00664770">
        <w:trPr>
          <w:trHeight w:hRule="exact" w:val="25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664770" w:rsidRPr="000474DA" w:rsidTr="00664770">
        <w:trPr>
          <w:trHeight w:hRule="exact" w:val="25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019A" w:rsidRPr="000474DA" w:rsidRDefault="0093019A" w:rsidP="00664770">
            <w:pPr>
              <w:widowControl w:val="0"/>
              <w:rPr>
                <w:rFonts w:eastAsia="Calibri"/>
                <w:sz w:val="20"/>
                <w:lang w:val="en-US" w:eastAsia="en-US"/>
              </w:rPr>
            </w:pPr>
          </w:p>
        </w:tc>
      </w:tr>
    </w:tbl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val="en-US"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val="en-US"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val="en-US"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val="en-US"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val="en-US"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val="en-US"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val="en-US"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val="en-US"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val="en-US"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val="en-US"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val="en-US" w:eastAsia="en-US"/>
        </w:rPr>
      </w:pPr>
    </w:p>
    <w:p w:rsidR="0093019A" w:rsidRPr="000474DA" w:rsidRDefault="0093019A" w:rsidP="0093019A">
      <w:pPr>
        <w:widowControl w:val="0"/>
        <w:spacing w:before="12" w:line="220" w:lineRule="exact"/>
        <w:rPr>
          <w:rFonts w:eastAsia="Calibri"/>
          <w:sz w:val="20"/>
          <w:lang w:val="en-US" w:eastAsia="en-US"/>
        </w:rPr>
      </w:pPr>
    </w:p>
    <w:p w:rsidR="0093019A" w:rsidRPr="000474DA" w:rsidRDefault="0093019A" w:rsidP="00940723">
      <w:pPr>
        <w:widowControl w:val="0"/>
        <w:spacing w:before="72"/>
        <w:ind w:left="1190"/>
        <w:jc w:val="center"/>
        <w:rPr>
          <w:sz w:val="20"/>
          <w:lang w:eastAsia="en-US"/>
        </w:rPr>
      </w:pPr>
      <w:r w:rsidRPr="000474DA">
        <w:rPr>
          <w:b/>
          <w:bCs/>
          <w:spacing w:val="1"/>
          <w:sz w:val="20"/>
          <w:lang w:eastAsia="en-US"/>
        </w:rPr>
        <w:t>ПО</w:t>
      </w:r>
      <w:r w:rsidRPr="000474DA">
        <w:rPr>
          <w:b/>
          <w:bCs/>
          <w:spacing w:val="-4"/>
          <w:sz w:val="20"/>
          <w:lang w:eastAsia="en-US"/>
        </w:rPr>
        <w:t>Д</w:t>
      </w:r>
      <w:r w:rsidRPr="000474DA">
        <w:rPr>
          <w:b/>
          <w:bCs/>
          <w:spacing w:val="-2"/>
          <w:sz w:val="20"/>
          <w:lang w:eastAsia="en-US"/>
        </w:rPr>
        <w:t>П</w:t>
      </w:r>
      <w:r w:rsidRPr="000474DA">
        <w:rPr>
          <w:b/>
          <w:bCs/>
          <w:spacing w:val="1"/>
          <w:sz w:val="20"/>
          <w:lang w:eastAsia="en-US"/>
        </w:rPr>
        <w:t>И</w:t>
      </w:r>
      <w:r w:rsidRPr="000474DA">
        <w:rPr>
          <w:b/>
          <w:bCs/>
          <w:spacing w:val="-2"/>
          <w:sz w:val="20"/>
          <w:lang w:eastAsia="en-US"/>
        </w:rPr>
        <w:t>С</w:t>
      </w:r>
      <w:r w:rsidRPr="000474DA">
        <w:rPr>
          <w:b/>
          <w:bCs/>
          <w:sz w:val="20"/>
          <w:lang w:eastAsia="en-US"/>
        </w:rPr>
        <w:t>И</w:t>
      </w:r>
      <w:r w:rsidRPr="000474DA">
        <w:rPr>
          <w:b/>
          <w:bCs/>
          <w:spacing w:val="1"/>
          <w:sz w:val="20"/>
          <w:lang w:eastAsia="en-US"/>
        </w:rPr>
        <w:t xml:space="preserve"> </w:t>
      </w:r>
      <w:r w:rsidRPr="000474DA">
        <w:rPr>
          <w:b/>
          <w:bCs/>
          <w:spacing w:val="-1"/>
          <w:sz w:val="20"/>
          <w:lang w:eastAsia="en-US"/>
        </w:rPr>
        <w:t>С</w:t>
      </w:r>
      <w:r w:rsidRPr="000474DA">
        <w:rPr>
          <w:b/>
          <w:bCs/>
          <w:spacing w:val="-4"/>
          <w:sz w:val="20"/>
          <w:lang w:eastAsia="en-US"/>
        </w:rPr>
        <w:t>Т</w:t>
      </w:r>
      <w:r w:rsidRPr="000474DA">
        <w:rPr>
          <w:b/>
          <w:bCs/>
          <w:spacing w:val="-2"/>
          <w:sz w:val="20"/>
          <w:lang w:eastAsia="en-US"/>
        </w:rPr>
        <w:t>О</w:t>
      </w:r>
      <w:r w:rsidRPr="000474DA">
        <w:rPr>
          <w:b/>
          <w:bCs/>
          <w:spacing w:val="1"/>
          <w:sz w:val="20"/>
          <w:lang w:eastAsia="en-US"/>
        </w:rPr>
        <w:t>Р</w:t>
      </w:r>
      <w:r w:rsidRPr="000474DA">
        <w:rPr>
          <w:b/>
          <w:bCs/>
          <w:spacing w:val="-2"/>
          <w:sz w:val="20"/>
          <w:lang w:eastAsia="en-US"/>
        </w:rPr>
        <w:t>О</w:t>
      </w:r>
      <w:r w:rsidRPr="000474DA">
        <w:rPr>
          <w:b/>
          <w:bCs/>
          <w:spacing w:val="1"/>
          <w:sz w:val="20"/>
          <w:lang w:eastAsia="en-US"/>
        </w:rPr>
        <w:t>Н:</w:t>
      </w: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93019A">
      <w:pPr>
        <w:widowControl w:val="0"/>
        <w:spacing w:line="20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93019A">
      <w:pPr>
        <w:widowControl w:val="0"/>
        <w:spacing w:before="16" w:line="200" w:lineRule="exact"/>
        <w:rPr>
          <w:rFonts w:eastAsia="Calibri"/>
          <w:sz w:val="20"/>
          <w:lang w:eastAsia="en-US"/>
        </w:rPr>
      </w:pPr>
    </w:p>
    <w:p w:rsidR="0093019A" w:rsidRPr="000474DA" w:rsidRDefault="0093019A" w:rsidP="003065D3">
      <w:pPr>
        <w:widowControl w:val="0"/>
        <w:spacing w:line="200" w:lineRule="exact"/>
        <w:rPr>
          <w:rFonts w:eastAsia="Calibri"/>
          <w:sz w:val="20"/>
          <w:lang w:eastAsia="en-US"/>
        </w:rPr>
        <w:sectPr w:rsidR="0093019A" w:rsidRPr="000474DA">
          <w:footerReference w:type="default" r:id="rId9"/>
          <w:pgSz w:w="11907" w:h="16840"/>
          <w:pgMar w:top="500" w:right="460" w:bottom="540" w:left="780" w:header="0" w:footer="349" w:gutter="0"/>
          <w:cols w:space="720"/>
        </w:sectPr>
      </w:pPr>
    </w:p>
    <w:p w:rsidR="00C1454C" w:rsidRPr="000A7AB2" w:rsidRDefault="00B36E4F" w:rsidP="003065D3">
      <w:pPr>
        <w:widowControl w:val="0"/>
        <w:tabs>
          <w:tab w:val="left" w:pos="2330"/>
        </w:tabs>
        <w:spacing w:before="78" w:line="240" w:lineRule="exact"/>
        <w:ind w:left="218" w:hanging="106"/>
        <w:rPr>
          <w:sz w:val="20"/>
          <w:lang w:eastAsia="en-US"/>
        </w:rPr>
      </w:pPr>
      <w:r w:rsidRPr="000A7AB2">
        <w:rPr>
          <w:sz w:val="20"/>
          <w:lang w:eastAsia="en-US"/>
        </w:rPr>
        <w:t>_________________</w:t>
      </w:r>
      <w:r w:rsidR="0093019A" w:rsidRPr="000A7AB2">
        <w:rPr>
          <w:sz w:val="20"/>
          <w:lang w:eastAsia="en-US"/>
        </w:rPr>
        <w:t xml:space="preserve">/ </w:t>
      </w:r>
      <w:r w:rsidR="00153A9D" w:rsidRPr="000A7AB2">
        <w:rPr>
          <w:sz w:val="20"/>
          <w:lang w:eastAsia="en-US"/>
        </w:rPr>
        <w:t>Л.</w:t>
      </w:r>
      <w:r w:rsidR="00EB0065">
        <w:rPr>
          <w:sz w:val="20"/>
          <w:lang w:eastAsia="en-US"/>
        </w:rPr>
        <w:t xml:space="preserve"> </w:t>
      </w:r>
      <w:r w:rsidR="00153A9D" w:rsidRPr="000A7AB2">
        <w:rPr>
          <w:sz w:val="20"/>
          <w:lang w:eastAsia="en-US"/>
        </w:rPr>
        <w:t xml:space="preserve">М. </w:t>
      </w:r>
      <w:r w:rsidRPr="000A7AB2">
        <w:rPr>
          <w:sz w:val="20"/>
          <w:lang w:eastAsia="en-US"/>
        </w:rPr>
        <w:t>Р</w:t>
      </w:r>
      <w:r w:rsidR="00153A9D" w:rsidRPr="000A7AB2">
        <w:rPr>
          <w:sz w:val="20"/>
          <w:lang w:eastAsia="en-US"/>
        </w:rPr>
        <w:t>оманенко</w:t>
      </w:r>
      <w:r w:rsidR="0093019A" w:rsidRPr="000A7AB2">
        <w:rPr>
          <w:sz w:val="20"/>
          <w:lang w:eastAsia="en-US"/>
        </w:rPr>
        <w:t>/</w:t>
      </w:r>
    </w:p>
    <w:p w:rsidR="0093019A" w:rsidRPr="000A7AB2" w:rsidRDefault="0093019A" w:rsidP="003065D3">
      <w:pPr>
        <w:widowControl w:val="0"/>
        <w:tabs>
          <w:tab w:val="left" w:pos="2330"/>
        </w:tabs>
        <w:spacing w:before="78" w:line="240" w:lineRule="exact"/>
        <w:ind w:left="218" w:hanging="106"/>
        <w:rPr>
          <w:sz w:val="20"/>
          <w:lang w:eastAsia="en-US"/>
        </w:rPr>
      </w:pPr>
      <w:r w:rsidRPr="000A7AB2">
        <w:rPr>
          <w:sz w:val="20"/>
          <w:lang w:eastAsia="en-US"/>
        </w:rPr>
        <w:t xml:space="preserve"> м.</w:t>
      </w:r>
      <w:r w:rsidRPr="000A7AB2">
        <w:rPr>
          <w:spacing w:val="-1"/>
          <w:sz w:val="20"/>
          <w:lang w:eastAsia="en-US"/>
        </w:rPr>
        <w:t>п.</w:t>
      </w:r>
    </w:p>
    <w:p w:rsidR="0093019A" w:rsidRPr="000474DA" w:rsidRDefault="0093019A" w:rsidP="003065D3">
      <w:pPr>
        <w:widowControl w:val="0"/>
        <w:spacing w:before="8" w:line="100" w:lineRule="exact"/>
        <w:rPr>
          <w:rFonts w:eastAsia="Calibri"/>
          <w:sz w:val="20"/>
          <w:lang w:eastAsia="en-US"/>
        </w:rPr>
      </w:pPr>
      <w:r w:rsidRPr="000474DA">
        <w:rPr>
          <w:rFonts w:eastAsia="Calibri"/>
          <w:sz w:val="20"/>
          <w:lang w:eastAsia="en-US"/>
        </w:rPr>
        <w:br w:type="column"/>
      </w:r>
    </w:p>
    <w:p w:rsidR="0093019A" w:rsidRPr="000474DA" w:rsidRDefault="0093019A" w:rsidP="003065D3">
      <w:pPr>
        <w:widowControl w:val="0"/>
        <w:tabs>
          <w:tab w:val="left" w:pos="2642"/>
          <w:tab w:val="left" w:pos="4135"/>
        </w:tabs>
        <w:ind w:left="112"/>
        <w:outlineLvl w:val="3"/>
        <w:rPr>
          <w:sz w:val="20"/>
          <w:lang w:eastAsia="en-US"/>
        </w:rPr>
      </w:pPr>
      <w:r w:rsidRPr="000474DA">
        <w:rPr>
          <w:sz w:val="20"/>
          <w:u w:val="single" w:color="000000"/>
          <w:lang w:eastAsia="en-US"/>
        </w:rPr>
        <w:t xml:space="preserve"> </w:t>
      </w:r>
      <w:r w:rsidRPr="000474DA">
        <w:rPr>
          <w:sz w:val="20"/>
          <w:u w:val="single" w:color="000000"/>
          <w:lang w:eastAsia="en-US"/>
        </w:rPr>
        <w:tab/>
      </w:r>
      <w:r w:rsidR="000C567E" w:rsidRPr="000474DA">
        <w:rPr>
          <w:sz w:val="20"/>
          <w:highlight w:val="yellow"/>
          <w:lang w:eastAsia="en-US"/>
        </w:rPr>
        <w:t>/ХХХХХХХХ</w:t>
      </w:r>
      <w:r w:rsidR="005C3AD5" w:rsidRPr="000474DA">
        <w:rPr>
          <w:sz w:val="20"/>
          <w:lang w:eastAsia="en-US"/>
        </w:rPr>
        <w:t>/</w:t>
      </w:r>
    </w:p>
    <w:p w:rsidR="0093019A" w:rsidRPr="000474DA" w:rsidRDefault="0093019A" w:rsidP="0093019A">
      <w:pPr>
        <w:widowControl w:val="0"/>
        <w:spacing w:before="1"/>
        <w:ind w:left="324"/>
        <w:rPr>
          <w:sz w:val="20"/>
          <w:lang w:eastAsia="en-US"/>
        </w:rPr>
      </w:pPr>
      <w:r w:rsidRPr="000474DA">
        <w:rPr>
          <w:sz w:val="20"/>
          <w:lang w:eastAsia="en-US"/>
        </w:rPr>
        <w:t>м.</w:t>
      </w:r>
      <w:r w:rsidRPr="000474DA">
        <w:rPr>
          <w:spacing w:val="-3"/>
          <w:sz w:val="20"/>
          <w:lang w:eastAsia="en-US"/>
        </w:rPr>
        <w:t>п.</w:t>
      </w:r>
    </w:p>
    <w:p w:rsidR="0093019A" w:rsidRPr="000474DA" w:rsidRDefault="0093019A" w:rsidP="0093019A">
      <w:pPr>
        <w:widowControl w:val="0"/>
        <w:rPr>
          <w:rFonts w:eastAsia="Calibri"/>
          <w:sz w:val="20"/>
          <w:lang w:eastAsia="en-US"/>
        </w:rPr>
        <w:sectPr w:rsidR="0093019A" w:rsidRPr="000474DA">
          <w:type w:val="continuous"/>
          <w:pgSz w:w="11907" w:h="16840"/>
          <w:pgMar w:top="680" w:right="460" w:bottom="520" w:left="780" w:header="720" w:footer="720" w:gutter="0"/>
          <w:cols w:num="2" w:space="720" w:equalWidth="0">
            <w:col w:w="3895" w:space="1668"/>
            <w:col w:w="5104"/>
          </w:cols>
        </w:sectPr>
      </w:pPr>
    </w:p>
    <w:p w:rsidR="008B1DD1" w:rsidRPr="000474DA" w:rsidRDefault="0093019A" w:rsidP="00331633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lastRenderedPageBreak/>
        <w:t>Приложение № 5</w:t>
      </w:r>
    </w:p>
    <w:p w:rsidR="001105E2" w:rsidRPr="000474DA" w:rsidRDefault="00201AA5" w:rsidP="00201AA5">
      <w:pPr>
        <w:pStyle w:val="a9"/>
        <w:numPr>
          <w:ilvl w:val="12"/>
          <w:numId w:val="0"/>
        </w:numPr>
        <w:tabs>
          <w:tab w:val="left" w:pos="567"/>
          <w:tab w:val="left" w:pos="1418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 xml:space="preserve">к Договору на оказание </w:t>
      </w:r>
      <w:r w:rsidR="001105E2" w:rsidRPr="000474DA">
        <w:rPr>
          <w:sz w:val="20"/>
        </w:rPr>
        <w:t>услуг</w:t>
      </w:r>
    </w:p>
    <w:p w:rsidR="002C3370" w:rsidRPr="000474DA" w:rsidRDefault="000C567E" w:rsidP="002C3370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>№ ХХ</w:t>
      </w:r>
      <w:r w:rsidR="002C3370" w:rsidRPr="000474DA">
        <w:rPr>
          <w:sz w:val="20"/>
        </w:rPr>
        <w:t>/01/1</w:t>
      </w:r>
      <w:r w:rsidR="000A7AB2">
        <w:rPr>
          <w:sz w:val="20"/>
        </w:rPr>
        <w:t>8</w:t>
      </w:r>
      <w:r w:rsidR="002C3370" w:rsidRPr="000474DA">
        <w:rPr>
          <w:sz w:val="20"/>
        </w:rPr>
        <w:t>-ИС от «01» января 201</w:t>
      </w:r>
      <w:r w:rsidR="000A7AB2">
        <w:rPr>
          <w:sz w:val="20"/>
        </w:rPr>
        <w:t>8</w:t>
      </w:r>
      <w:r w:rsidR="00EB0065">
        <w:rPr>
          <w:sz w:val="20"/>
        </w:rPr>
        <w:t xml:space="preserve"> </w:t>
      </w:r>
      <w:r w:rsidR="002C3370" w:rsidRPr="000474DA">
        <w:rPr>
          <w:sz w:val="20"/>
        </w:rPr>
        <w:t>г.</w:t>
      </w:r>
    </w:p>
    <w:p w:rsidR="00B36E4F" w:rsidRPr="000474DA" w:rsidRDefault="00B36E4F" w:rsidP="00B36E4F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</w:p>
    <w:p w:rsidR="005D7BB2" w:rsidRPr="000474DA" w:rsidRDefault="005D7BB2" w:rsidP="008B1DD1">
      <w:pPr>
        <w:jc w:val="right"/>
        <w:rPr>
          <w:sz w:val="20"/>
        </w:rPr>
      </w:pPr>
    </w:p>
    <w:p w:rsidR="005D7BB2" w:rsidRPr="000474DA" w:rsidRDefault="005D7BB2" w:rsidP="005D7BB2">
      <w:pPr>
        <w:tabs>
          <w:tab w:val="left" w:pos="567"/>
          <w:tab w:val="left" w:pos="1418"/>
        </w:tabs>
        <w:jc w:val="right"/>
        <w:rPr>
          <w:sz w:val="20"/>
        </w:rPr>
      </w:pPr>
    </w:p>
    <w:p w:rsidR="005D7BB2" w:rsidRPr="000474DA" w:rsidRDefault="005D7BB2" w:rsidP="001F4B96">
      <w:pPr>
        <w:tabs>
          <w:tab w:val="left" w:pos="567"/>
          <w:tab w:val="left" w:pos="1418"/>
        </w:tabs>
        <w:jc w:val="right"/>
        <w:rPr>
          <w:sz w:val="20"/>
        </w:rPr>
      </w:pPr>
    </w:p>
    <w:p w:rsidR="00CE44B8" w:rsidRPr="00BB4338" w:rsidRDefault="00CE44B8" w:rsidP="00CE44B8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BB4338">
        <w:rPr>
          <w:rFonts w:ascii="Times New Roman" w:hAnsi="Times New Roman"/>
          <w:color w:val="auto"/>
          <w:sz w:val="24"/>
          <w:szCs w:val="24"/>
        </w:rPr>
        <w:t xml:space="preserve">Спецификация предоставляемых услуг </w:t>
      </w:r>
    </w:p>
    <w:p w:rsidR="00CE44B8" w:rsidRPr="000474DA" w:rsidRDefault="00CE44B8" w:rsidP="00CE44B8">
      <w:pPr>
        <w:rPr>
          <w:sz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534"/>
        <w:gridCol w:w="5137"/>
        <w:gridCol w:w="1525"/>
        <w:gridCol w:w="1452"/>
        <w:gridCol w:w="1700"/>
      </w:tblGrid>
      <w:tr w:rsidR="00CE44B8" w:rsidRPr="000474DA" w:rsidTr="00456E5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0474DA">
              <w:rPr>
                <w:b/>
                <w:bCs/>
                <w:sz w:val="20"/>
              </w:rPr>
              <w:t>№</w:t>
            </w:r>
          </w:p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0474DA">
              <w:rPr>
                <w:b/>
                <w:bCs/>
                <w:sz w:val="20"/>
              </w:rPr>
              <w:t>п/п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0474DA">
              <w:rPr>
                <w:b/>
                <w:bCs/>
                <w:sz w:val="20"/>
              </w:rPr>
              <w:t>ВИДЫ УСЛУГ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0474DA">
              <w:rPr>
                <w:b/>
                <w:sz w:val="20"/>
                <w:lang w:eastAsia="ar-SA"/>
              </w:rPr>
              <w:t>Цена,</w:t>
            </w:r>
          </w:p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0474DA">
              <w:rPr>
                <w:b/>
                <w:sz w:val="20"/>
                <w:lang w:eastAsia="ar-SA"/>
              </w:rPr>
              <w:t>за ед. (руб.) *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0474DA">
              <w:rPr>
                <w:b/>
                <w:bCs/>
                <w:sz w:val="20"/>
              </w:rPr>
              <w:t xml:space="preserve">Кол-во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0474DA">
              <w:rPr>
                <w:b/>
                <w:bCs/>
                <w:sz w:val="20"/>
              </w:rPr>
              <w:t>Стоимость, (руб.) *</w:t>
            </w:r>
          </w:p>
        </w:tc>
      </w:tr>
      <w:tr w:rsidR="00CE44B8" w:rsidRPr="000474DA" w:rsidTr="00456E5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0474DA">
              <w:rPr>
                <w:b/>
                <w:bCs/>
                <w:sz w:val="20"/>
              </w:rPr>
              <w:t>1</w:t>
            </w:r>
          </w:p>
        </w:tc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rPr>
                <w:b/>
                <w:bCs/>
                <w:sz w:val="20"/>
              </w:rPr>
            </w:pPr>
            <w:r w:rsidRPr="000474DA">
              <w:rPr>
                <w:b/>
                <w:bCs/>
                <w:sz w:val="20"/>
              </w:rPr>
              <w:t>Ежемесячные информационные услуги</w:t>
            </w:r>
            <w:r w:rsidRPr="000474DA" w:rsidDel="003D367D">
              <w:rPr>
                <w:b/>
                <w:bCs/>
                <w:sz w:val="20"/>
              </w:rPr>
              <w:t xml:space="preserve"> </w:t>
            </w:r>
          </w:p>
        </w:tc>
      </w:tr>
      <w:tr w:rsidR="00CE44B8" w:rsidRPr="000474DA" w:rsidTr="00456E5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Cs/>
                <w:sz w:val="20"/>
              </w:rPr>
            </w:pPr>
            <w:r w:rsidRPr="000474DA">
              <w:rPr>
                <w:bCs/>
                <w:sz w:val="20"/>
              </w:rPr>
              <w:t>1.1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rPr>
                <w:bCs/>
                <w:sz w:val="20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Информационно-навигационное обеспечение с использованием БНСО (типовое исполнение), предоставленного Оператором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117150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E44B8" w:rsidRPr="000474DA" w:rsidTr="00456E5A">
        <w:trPr>
          <w:trHeight w:val="39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0474DA">
              <w:rPr>
                <w:b/>
                <w:sz w:val="20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right"/>
              <w:rPr>
                <w:b/>
                <w:sz w:val="20"/>
                <w:lang w:val="en-US"/>
              </w:rPr>
            </w:pPr>
          </w:p>
        </w:tc>
      </w:tr>
      <w:tr w:rsidR="00CE44B8" w:rsidRPr="000474DA" w:rsidTr="00456E5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0474DA">
              <w:rPr>
                <w:b/>
                <w:sz w:val="20"/>
              </w:rPr>
              <w:t>2</w:t>
            </w:r>
          </w:p>
        </w:tc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rPr>
                <w:b/>
                <w:bCs/>
                <w:sz w:val="20"/>
              </w:rPr>
            </w:pPr>
            <w:r w:rsidRPr="000474DA">
              <w:rPr>
                <w:b/>
                <w:sz w:val="20"/>
              </w:rPr>
              <w:t>Единовременные информационные услуги</w:t>
            </w:r>
          </w:p>
        </w:tc>
      </w:tr>
      <w:tr w:rsidR="00CE44B8" w:rsidRPr="000474DA" w:rsidTr="00456E5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0474DA">
              <w:rPr>
                <w:sz w:val="20"/>
              </w:rPr>
              <w:t>2.1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474DA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Подключение установленного БНСО к РИНС ЛО. Выдача Свидетельства о передаче информации в РИНС ЛО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E44B8" w:rsidRPr="000474DA" w:rsidTr="00456E5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0474DA">
              <w:rPr>
                <w:sz w:val="20"/>
              </w:rPr>
              <w:t>2.2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rPr>
                <w:sz w:val="20"/>
              </w:rPr>
            </w:pPr>
            <w:r w:rsidRPr="000474DA">
              <w:rPr>
                <w:rFonts w:eastAsia="Calibri"/>
                <w:color w:val="000000"/>
                <w:sz w:val="20"/>
                <w:lang w:eastAsia="en-US"/>
              </w:rPr>
              <w:t>Установка и настройка рабочего места пользователя РИНС ЛО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E44B8" w:rsidRPr="000474DA" w:rsidTr="00456E5A">
        <w:trPr>
          <w:trHeight w:val="39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0474DA">
              <w:rPr>
                <w:b/>
                <w:sz w:val="20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right"/>
              <w:rPr>
                <w:b/>
                <w:bCs/>
                <w:sz w:val="20"/>
              </w:rPr>
            </w:pPr>
          </w:p>
        </w:tc>
      </w:tr>
      <w:tr w:rsidR="00CE44B8" w:rsidRPr="000474DA" w:rsidTr="00456E5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0474DA">
              <w:rPr>
                <w:b/>
                <w:sz w:val="20"/>
              </w:rPr>
              <w:t>3</w:t>
            </w:r>
          </w:p>
        </w:tc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940723" w:rsidP="00456E5A">
            <w:pPr>
              <w:tabs>
                <w:tab w:val="left" w:pos="567"/>
              </w:tabs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Дополнительные</w:t>
            </w:r>
            <w:r w:rsidR="00CE44B8" w:rsidRPr="000474DA">
              <w:rPr>
                <w:b/>
                <w:sz w:val="20"/>
              </w:rPr>
              <w:t xml:space="preserve"> услуги</w:t>
            </w:r>
          </w:p>
        </w:tc>
      </w:tr>
      <w:tr w:rsidR="00CE44B8" w:rsidRPr="000474DA" w:rsidTr="00456E5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0474DA">
              <w:rPr>
                <w:sz w:val="20"/>
              </w:rPr>
              <w:t>3.1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E44B8" w:rsidRPr="000474DA" w:rsidTr="00456E5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sz w:val="20"/>
              </w:rPr>
            </w:pPr>
            <w:r w:rsidRPr="000474DA">
              <w:rPr>
                <w:sz w:val="20"/>
              </w:rPr>
              <w:t>3.2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E44B8" w:rsidRPr="000474DA" w:rsidTr="00456E5A">
        <w:trPr>
          <w:trHeight w:val="39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jc w:val="center"/>
              <w:rPr>
                <w:b/>
                <w:bCs/>
                <w:sz w:val="20"/>
              </w:rPr>
            </w:pPr>
            <w:r w:rsidRPr="000474DA">
              <w:rPr>
                <w:b/>
                <w:sz w:val="20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B8" w:rsidRPr="000474DA" w:rsidRDefault="00CE44B8" w:rsidP="00456E5A">
            <w:pPr>
              <w:tabs>
                <w:tab w:val="left" w:pos="567"/>
              </w:tabs>
              <w:rPr>
                <w:b/>
                <w:bCs/>
                <w:sz w:val="20"/>
              </w:rPr>
            </w:pPr>
          </w:p>
        </w:tc>
      </w:tr>
    </w:tbl>
    <w:p w:rsidR="00CE44B8" w:rsidRPr="000474DA" w:rsidRDefault="00CE44B8" w:rsidP="00CE44B8">
      <w:pPr>
        <w:tabs>
          <w:tab w:val="left" w:pos="567"/>
        </w:tabs>
        <w:rPr>
          <w:sz w:val="20"/>
        </w:rPr>
      </w:pPr>
    </w:p>
    <w:p w:rsidR="00CE44B8" w:rsidRPr="000474DA" w:rsidRDefault="00CE44B8" w:rsidP="00CE44B8">
      <w:pPr>
        <w:tabs>
          <w:tab w:val="left" w:pos="567"/>
        </w:tabs>
        <w:rPr>
          <w:sz w:val="20"/>
        </w:rPr>
      </w:pPr>
    </w:p>
    <w:p w:rsidR="00CE44B8" w:rsidRPr="000474DA" w:rsidRDefault="00CE44B8" w:rsidP="00CE44B8">
      <w:pPr>
        <w:tabs>
          <w:tab w:val="left" w:pos="567"/>
        </w:tabs>
        <w:rPr>
          <w:sz w:val="20"/>
        </w:rPr>
      </w:pPr>
      <w:r w:rsidRPr="000474DA">
        <w:rPr>
          <w:sz w:val="20"/>
        </w:rPr>
        <w:t>* - цены указаны с учетом НДС 18%.</w:t>
      </w:r>
    </w:p>
    <w:p w:rsidR="00CE44B8" w:rsidRPr="000474DA" w:rsidRDefault="00CE44B8" w:rsidP="00CE44B8">
      <w:pPr>
        <w:tabs>
          <w:tab w:val="left" w:pos="567"/>
        </w:tabs>
        <w:rPr>
          <w:sz w:val="20"/>
        </w:rPr>
      </w:pPr>
      <w:r w:rsidRPr="000474DA">
        <w:rPr>
          <w:sz w:val="20"/>
        </w:rPr>
        <w:t>** - ежемесячн</w:t>
      </w:r>
      <w:r w:rsidR="000C567E" w:rsidRPr="000474DA">
        <w:rPr>
          <w:sz w:val="20"/>
        </w:rPr>
        <w:t xml:space="preserve">ые информационные услуги на </w:t>
      </w:r>
      <w:r w:rsidR="000C567E" w:rsidRPr="000474DA">
        <w:rPr>
          <w:b/>
          <w:sz w:val="20"/>
        </w:rPr>
        <w:t>ХХХ</w:t>
      </w:r>
      <w:r w:rsidRPr="000474DA">
        <w:rPr>
          <w:sz w:val="20"/>
        </w:rPr>
        <w:t xml:space="preserve"> ТС по Договору оказ</w:t>
      </w:r>
      <w:r w:rsidR="00B27AFB" w:rsidRPr="000474DA">
        <w:rPr>
          <w:sz w:val="20"/>
        </w:rPr>
        <w:t>ываются в период с «01» января</w:t>
      </w:r>
      <w:r w:rsidRPr="000474DA">
        <w:rPr>
          <w:sz w:val="20"/>
        </w:rPr>
        <w:t xml:space="preserve"> 201</w:t>
      </w:r>
      <w:r w:rsidR="000A7AB2">
        <w:rPr>
          <w:sz w:val="20"/>
        </w:rPr>
        <w:t>8</w:t>
      </w:r>
      <w:r w:rsidR="00B27AFB" w:rsidRPr="000474DA">
        <w:rPr>
          <w:sz w:val="20"/>
        </w:rPr>
        <w:t xml:space="preserve"> года до «31» декабря 201</w:t>
      </w:r>
      <w:r w:rsidR="000A7AB2">
        <w:rPr>
          <w:sz w:val="20"/>
        </w:rPr>
        <w:t>8</w:t>
      </w:r>
      <w:r w:rsidRPr="000474DA">
        <w:rPr>
          <w:sz w:val="20"/>
        </w:rPr>
        <w:t xml:space="preserve"> года на общую сумму </w:t>
      </w:r>
      <w:r w:rsidR="000C567E" w:rsidRPr="000474DA">
        <w:rPr>
          <w:b/>
          <w:sz w:val="20"/>
        </w:rPr>
        <w:t>ХХХХ</w:t>
      </w:r>
      <w:r w:rsidR="00B27AFB" w:rsidRPr="000474DA">
        <w:rPr>
          <w:sz w:val="20"/>
        </w:rPr>
        <w:t xml:space="preserve"> рублей, 00</w:t>
      </w:r>
      <w:r w:rsidR="00EB0065">
        <w:rPr>
          <w:sz w:val="20"/>
        </w:rPr>
        <w:t xml:space="preserve"> </w:t>
      </w:r>
      <w:r w:rsidR="00B27AFB" w:rsidRPr="000474DA">
        <w:rPr>
          <w:sz w:val="20"/>
        </w:rPr>
        <w:t>коп, НДС в т. ч.</w:t>
      </w:r>
    </w:p>
    <w:p w:rsidR="00CE44B8" w:rsidRPr="000474DA" w:rsidRDefault="00CE44B8" w:rsidP="00CE44B8">
      <w:pPr>
        <w:tabs>
          <w:tab w:val="left" w:pos="567"/>
          <w:tab w:val="left" w:pos="1418"/>
        </w:tabs>
        <w:rPr>
          <w:sz w:val="20"/>
        </w:rPr>
      </w:pPr>
    </w:p>
    <w:p w:rsidR="00CE44B8" w:rsidRPr="000474DA" w:rsidRDefault="00CE44B8" w:rsidP="00CE44B8">
      <w:pPr>
        <w:tabs>
          <w:tab w:val="left" w:pos="567"/>
        </w:tabs>
        <w:rPr>
          <w:sz w:val="20"/>
        </w:rPr>
      </w:pPr>
    </w:p>
    <w:p w:rsidR="00B36E4F" w:rsidRPr="000474DA" w:rsidRDefault="00B36E4F" w:rsidP="005D7BB2">
      <w:pPr>
        <w:tabs>
          <w:tab w:val="left" w:pos="567"/>
        </w:tabs>
        <w:rPr>
          <w:sz w:val="20"/>
        </w:rPr>
      </w:pPr>
    </w:p>
    <w:p w:rsidR="005D7BB2" w:rsidRPr="000474DA" w:rsidRDefault="005D7BB2" w:rsidP="005D7BB2">
      <w:pPr>
        <w:tabs>
          <w:tab w:val="left" w:pos="567"/>
          <w:tab w:val="left" w:pos="1418"/>
        </w:tabs>
        <w:rPr>
          <w:sz w:val="20"/>
        </w:rPr>
      </w:pPr>
    </w:p>
    <w:p w:rsidR="00024EE0" w:rsidRPr="000474DA" w:rsidRDefault="00024EE0" w:rsidP="005D7BB2">
      <w:pPr>
        <w:tabs>
          <w:tab w:val="left" w:pos="567"/>
          <w:tab w:val="left" w:pos="1418"/>
        </w:tabs>
        <w:rPr>
          <w:sz w:val="20"/>
        </w:rPr>
      </w:pPr>
    </w:p>
    <w:p w:rsidR="00024EE0" w:rsidRPr="000474DA" w:rsidRDefault="00024EE0" w:rsidP="005D7BB2">
      <w:pPr>
        <w:tabs>
          <w:tab w:val="left" w:pos="567"/>
          <w:tab w:val="left" w:pos="1418"/>
        </w:tabs>
        <w:rPr>
          <w:sz w:val="20"/>
        </w:rPr>
      </w:pPr>
    </w:p>
    <w:p w:rsidR="00024EE0" w:rsidRPr="000474DA" w:rsidRDefault="00024EE0" w:rsidP="005D7BB2">
      <w:pPr>
        <w:tabs>
          <w:tab w:val="left" w:pos="567"/>
          <w:tab w:val="left" w:pos="1418"/>
        </w:tabs>
        <w:rPr>
          <w:sz w:val="20"/>
        </w:rPr>
      </w:pPr>
    </w:p>
    <w:p w:rsidR="00024EE0" w:rsidRPr="000474DA" w:rsidRDefault="00024EE0" w:rsidP="005D7BB2">
      <w:pPr>
        <w:tabs>
          <w:tab w:val="left" w:pos="567"/>
          <w:tab w:val="left" w:pos="1418"/>
        </w:tabs>
        <w:rPr>
          <w:sz w:val="20"/>
        </w:rPr>
      </w:pPr>
    </w:p>
    <w:p w:rsidR="00024EE0" w:rsidRPr="000474DA" w:rsidRDefault="00024EE0" w:rsidP="005D7BB2">
      <w:pPr>
        <w:tabs>
          <w:tab w:val="left" w:pos="567"/>
          <w:tab w:val="left" w:pos="1418"/>
        </w:tabs>
        <w:rPr>
          <w:sz w:val="20"/>
        </w:rPr>
      </w:pPr>
    </w:p>
    <w:p w:rsidR="00112FFF" w:rsidRPr="000474DA" w:rsidRDefault="00112FFF" w:rsidP="005D7BB2">
      <w:pPr>
        <w:tabs>
          <w:tab w:val="left" w:pos="567"/>
          <w:tab w:val="left" w:pos="1418"/>
        </w:tabs>
        <w:rPr>
          <w:sz w:val="20"/>
        </w:rPr>
      </w:pPr>
    </w:p>
    <w:p w:rsidR="00024EE0" w:rsidRPr="000474DA" w:rsidRDefault="00024EE0" w:rsidP="005D7BB2">
      <w:pPr>
        <w:tabs>
          <w:tab w:val="left" w:pos="567"/>
          <w:tab w:val="left" w:pos="1418"/>
        </w:tabs>
        <w:rPr>
          <w:sz w:val="20"/>
        </w:rPr>
      </w:pPr>
    </w:p>
    <w:p w:rsidR="005D7BB2" w:rsidRPr="000474DA" w:rsidRDefault="005D7BB2" w:rsidP="003B2723">
      <w:pPr>
        <w:tabs>
          <w:tab w:val="left" w:pos="567"/>
          <w:tab w:val="left" w:pos="1418"/>
        </w:tabs>
        <w:jc w:val="center"/>
        <w:rPr>
          <w:b/>
          <w:sz w:val="20"/>
        </w:rPr>
      </w:pPr>
      <w:r w:rsidRPr="000474DA">
        <w:rPr>
          <w:b/>
          <w:sz w:val="20"/>
        </w:rPr>
        <w:t>ПОДПИСИ СТОРОН:</w:t>
      </w:r>
    </w:p>
    <w:p w:rsidR="001F4B96" w:rsidRPr="000474DA" w:rsidRDefault="001F4B96" w:rsidP="003B2723">
      <w:pPr>
        <w:tabs>
          <w:tab w:val="left" w:pos="567"/>
          <w:tab w:val="left" w:pos="1418"/>
        </w:tabs>
        <w:jc w:val="center"/>
        <w:rPr>
          <w:b/>
          <w:sz w:val="20"/>
        </w:rPr>
      </w:pPr>
    </w:p>
    <w:tbl>
      <w:tblPr>
        <w:tblpPr w:leftFromText="180" w:rightFromText="180" w:vertAnchor="text" w:horzAnchor="margin" w:tblpY="42"/>
        <w:tblW w:w="107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5147"/>
      </w:tblGrid>
      <w:tr w:rsidR="00100A47" w:rsidRPr="000474DA">
        <w:trPr>
          <w:cantSplit/>
          <w:trHeight w:val="1717"/>
        </w:trPr>
        <w:tc>
          <w:tcPr>
            <w:tcW w:w="5564" w:type="dxa"/>
          </w:tcPr>
          <w:p w:rsidR="00100A47" w:rsidRPr="000474DA" w:rsidRDefault="00100A47" w:rsidP="00AB5690">
            <w:pPr>
              <w:tabs>
                <w:tab w:val="left" w:pos="567"/>
              </w:tabs>
              <w:ind w:left="470" w:hanging="186"/>
              <w:rPr>
                <w:sz w:val="20"/>
              </w:rPr>
            </w:pP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</w:rPr>
            </w:pPr>
          </w:p>
          <w:p w:rsidR="001462BC" w:rsidRPr="000474DA" w:rsidRDefault="001462BC" w:rsidP="00AB5690">
            <w:pPr>
              <w:tabs>
                <w:tab w:val="left" w:pos="567"/>
              </w:tabs>
              <w:rPr>
                <w:sz w:val="20"/>
              </w:rPr>
            </w:pPr>
          </w:p>
          <w:p w:rsidR="001462BC" w:rsidRPr="000474DA" w:rsidRDefault="001462BC" w:rsidP="00AB5690">
            <w:pPr>
              <w:tabs>
                <w:tab w:val="left" w:pos="567"/>
              </w:tabs>
              <w:rPr>
                <w:sz w:val="20"/>
              </w:rPr>
            </w:pP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>____</w:t>
            </w:r>
            <w:r w:rsidR="001462BC" w:rsidRPr="000474DA">
              <w:rPr>
                <w:sz w:val="20"/>
              </w:rPr>
              <w:t>_________________ /</w:t>
            </w:r>
            <w:r w:rsidR="00566BB9" w:rsidRPr="000474DA">
              <w:rPr>
                <w:sz w:val="20"/>
              </w:rPr>
              <w:t xml:space="preserve"> </w:t>
            </w:r>
            <w:r w:rsidR="00153A9D" w:rsidRPr="000474DA">
              <w:rPr>
                <w:sz w:val="20"/>
                <w:lang w:eastAsia="en-US"/>
              </w:rPr>
              <w:t>Л.</w:t>
            </w:r>
            <w:r w:rsidR="00EB0065">
              <w:rPr>
                <w:sz w:val="20"/>
                <w:lang w:eastAsia="en-US"/>
              </w:rPr>
              <w:t xml:space="preserve"> </w:t>
            </w:r>
            <w:r w:rsidR="00153A9D" w:rsidRPr="000474DA">
              <w:rPr>
                <w:sz w:val="20"/>
                <w:lang w:eastAsia="en-US"/>
              </w:rPr>
              <w:t>М. Романенко</w:t>
            </w:r>
            <w:r w:rsidRPr="000474DA">
              <w:rPr>
                <w:sz w:val="20"/>
              </w:rPr>
              <w:t>/</w:t>
            </w:r>
          </w:p>
          <w:p w:rsidR="00100A47" w:rsidRPr="000474DA" w:rsidRDefault="00100A47" w:rsidP="004F210B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 xml:space="preserve">    м.п.</w:t>
            </w:r>
          </w:p>
        </w:tc>
        <w:tc>
          <w:tcPr>
            <w:tcW w:w="5147" w:type="dxa"/>
          </w:tcPr>
          <w:p w:rsidR="00100A47" w:rsidRPr="000474DA" w:rsidRDefault="00100A47" w:rsidP="00AB5690">
            <w:pPr>
              <w:tabs>
                <w:tab w:val="left" w:pos="567"/>
              </w:tabs>
              <w:ind w:left="470" w:hanging="398"/>
              <w:rPr>
                <w:sz w:val="20"/>
              </w:rPr>
            </w:pP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</w:rPr>
            </w:pP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</w:rPr>
            </w:pP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</w:rPr>
            </w:pP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 xml:space="preserve">_______________________ </w:t>
            </w:r>
            <w:r w:rsidR="00B36E4F" w:rsidRPr="000474DA">
              <w:rPr>
                <w:sz w:val="20"/>
              </w:rPr>
              <w:t>/</w:t>
            </w:r>
            <w:r w:rsidR="000C567E" w:rsidRPr="000474DA">
              <w:rPr>
                <w:sz w:val="20"/>
              </w:rPr>
              <w:t xml:space="preserve"> </w:t>
            </w:r>
            <w:r w:rsidR="000C567E" w:rsidRPr="000474DA">
              <w:rPr>
                <w:sz w:val="20"/>
                <w:highlight w:val="yellow"/>
              </w:rPr>
              <w:t>ХХХХХХХХ</w:t>
            </w:r>
            <w:r w:rsidR="0099006A" w:rsidRPr="000474DA">
              <w:rPr>
                <w:sz w:val="20"/>
              </w:rPr>
              <w:t xml:space="preserve"> </w:t>
            </w:r>
            <w:r w:rsidR="00F36DE1" w:rsidRPr="000474DA">
              <w:rPr>
                <w:sz w:val="20"/>
              </w:rPr>
              <w:t>/</w:t>
            </w:r>
          </w:p>
          <w:p w:rsidR="00100A47" w:rsidRPr="000474DA" w:rsidRDefault="00100A47" w:rsidP="00AB5690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 xml:space="preserve">    м.п.</w:t>
            </w:r>
          </w:p>
        </w:tc>
      </w:tr>
    </w:tbl>
    <w:p w:rsidR="00D85A0E" w:rsidRPr="000474DA" w:rsidRDefault="00D85A0E" w:rsidP="00FB6E17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</w:p>
    <w:p w:rsidR="00FB6E17" w:rsidRPr="000474DA" w:rsidRDefault="00D85A0E" w:rsidP="00FB6E17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br w:type="page"/>
      </w:r>
      <w:r w:rsidR="00FB6E17" w:rsidRPr="000474DA">
        <w:rPr>
          <w:sz w:val="20"/>
        </w:rPr>
        <w:lastRenderedPageBreak/>
        <w:t>Приложение №</w:t>
      </w:r>
      <w:r w:rsidR="0093019A" w:rsidRPr="000474DA">
        <w:rPr>
          <w:sz w:val="20"/>
        </w:rPr>
        <w:t xml:space="preserve"> 6</w:t>
      </w:r>
    </w:p>
    <w:p w:rsidR="00FB6E17" w:rsidRPr="000474DA" w:rsidRDefault="00FB6E17" w:rsidP="00201AA5">
      <w:pPr>
        <w:pStyle w:val="a9"/>
        <w:numPr>
          <w:ilvl w:val="12"/>
          <w:numId w:val="0"/>
        </w:numPr>
        <w:tabs>
          <w:tab w:val="left" w:pos="567"/>
          <w:tab w:val="left" w:pos="1418"/>
        </w:tabs>
        <w:spacing w:before="40" w:after="40"/>
        <w:jc w:val="right"/>
        <w:rPr>
          <w:color w:val="000000"/>
          <w:sz w:val="20"/>
        </w:rPr>
      </w:pPr>
      <w:r w:rsidRPr="000474DA">
        <w:rPr>
          <w:color w:val="000000"/>
          <w:sz w:val="20"/>
        </w:rPr>
        <w:t>к Договору на оказание услуг</w:t>
      </w:r>
    </w:p>
    <w:p w:rsidR="002C3370" w:rsidRPr="000474DA" w:rsidRDefault="000C567E" w:rsidP="002C3370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>№ ХХ</w:t>
      </w:r>
      <w:r w:rsidR="002C3370" w:rsidRPr="000474DA">
        <w:rPr>
          <w:sz w:val="20"/>
        </w:rPr>
        <w:t>/01/1</w:t>
      </w:r>
      <w:r w:rsidR="000A7AB2">
        <w:rPr>
          <w:sz w:val="20"/>
        </w:rPr>
        <w:t>8</w:t>
      </w:r>
      <w:r w:rsidR="002C3370" w:rsidRPr="000474DA">
        <w:rPr>
          <w:sz w:val="20"/>
        </w:rPr>
        <w:t>-ИС от «01» января 201</w:t>
      </w:r>
      <w:r w:rsidR="000A7AB2">
        <w:rPr>
          <w:sz w:val="20"/>
        </w:rPr>
        <w:t xml:space="preserve">8 </w:t>
      </w:r>
      <w:r w:rsidR="002C3370" w:rsidRPr="000474DA">
        <w:rPr>
          <w:sz w:val="20"/>
        </w:rPr>
        <w:t>г.</w:t>
      </w:r>
    </w:p>
    <w:p w:rsidR="00251EAB" w:rsidRPr="00251EAB" w:rsidRDefault="00251EAB" w:rsidP="00251EAB">
      <w:pPr>
        <w:jc w:val="center"/>
        <w:rPr>
          <w:b/>
          <w:szCs w:val="24"/>
        </w:rPr>
      </w:pPr>
      <w:r w:rsidRPr="00251EAB">
        <w:rPr>
          <w:b/>
          <w:szCs w:val="24"/>
        </w:rPr>
        <w:t xml:space="preserve">Заказ-наряд </w:t>
      </w:r>
    </w:p>
    <w:p w:rsidR="00251EAB" w:rsidRPr="00251EAB" w:rsidRDefault="00251EAB" w:rsidP="00251EAB">
      <w:pPr>
        <w:jc w:val="center"/>
        <w:rPr>
          <w:b/>
          <w:sz w:val="20"/>
        </w:rPr>
      </w:pPr>
      <w:r w:rsidRPr="00251EAB">
        <w:rPr>
          <w:b/>
          <w:sz w:val="20"/>
        </w:rPr>
        <w:t>на оказание ремонтных работ и дополнительных услуг</w:t>
      </w:r>
    </w:p>
    <w:p w:rsidR="00251EAB" w:rsidRPr="00251EAB" w:rsidRDefault="00251EAB" w:rsidP="00251EAB">
      <w:pPr>
        <w:jc w:val="center"/>
        <w:rPr>
          <w:b/>
          <w:sz w:val="20"/>
        </w:rPr>
      </w:pPr>
      <w:r w:rsidRPr="00251EAB">
        <w:rPr>
          <w:b/>
          <w:sz w:val="20"/>
        </w:rPr>
        <w:t xml:space="preserve"> </w:t>
      </w:r>
    </w:p>
    <w:tbl>
      <w:tblPr>
        <w:tblStyle w:val="af2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  <w:gridCol w:w="1134"/>
      </w:tblGrid>
      <w:tr w:rsidR="00EB0065" w:rsidRPr="00251EAB" w:rsidTr="00EB0065">
        <w:trPr>
          <w:trHeight w:val="577"/>
        </w:trPr>
        <w:tc>
          <w:tcPr>
            <w:tcW w:w="1555" w:type="dxa"/>
            <w:vAlign w:val="center"/>
          </w:tcPr>
          <w:p w:rsidR="00EB0065" w:rsidRPr="00251EAB" w:rsidRDefault="00EB0065" w:rsidP="00415D50">
            <w:pPr>
              <w:ind w:firstLine="82"/>
              <w:contextualSpacing/>
              <w:jc w:val="center"/>
              <w:rPr>
                <w:b/>
                <w:sz w:val="18"/>
                <w:szCs w:val="18"/>
              </w:rPr>
            </w:pPr>
            <w:r w:rsidRPr="00251EAB"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7512" w:type="dxa"/>
          </w:tcPr>
          <w:p w:rsidR="00EB0065" w:rsidRPr="00251EAB" w:rsidRDefault="00EB0065" w:rsidP="00415D50">
            <w:pPr>
              <w:ind w:firstLine="9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работ</w:t>
            </w:r>
          </w:p>
        </w:tc>
        <w:tc>
          <w:tcPr>
            <w:tcW w:w="1134" w:type="dxa"/>
            <w:vAlign w:val="center"/>
          </w:tcPr>
          <w:p w:rsidR="00EB0065" w:rsidRPr="00251EAB" w:rsidRDefault="00EB0065" w:rsidP="00415D50">
            <w:pPr>
              <w:ind w:firstLine="91"/>
              <w:contextualSpacing/>
              <w:jc w:val="center"/>
              <w:rPr>
                <w:b/>
                <w:sz w:val="18"/>
                <w:szCs w:val="18"/>
              </w:rPr>
            </w:pPr>
            <w:r w:rsidRPr="00251EAB">
              <w:rPr>
                <w:b/>
                <w:sz w:val="18"/>
                <w:szCs w:val="18"/>
              </w:rPr>
              <w:t>Кол</w:t>
            </w:r>
            <w:r>
              <w:rPr>
                <w:b/>
                <w:sz w:val="18"/>
                <w:szCs w:val="18"/>
              </w:rPr>
              <w:t>-</w:t>
            </w:r>
            <w:r w:rsidRPr="00251EAB">
              <w:rPr>
                <w:b/>
                <w:sz w:val="18"/>
                <w:szCs w:val="18"/>
              </w:rPr>
              <w:t>во оборудования</w:t>
            </w:r>
          </w:p>
        </w:tc>
      </w:tr>
      <w:tr w:rsidR="00EB0065" w:rsidRPr="00251EAB" w:rsidTr="00EB0065">
        <w:trPr>
          <w:trHeight w:val="872"/>
        </w:trPr>
        <w:tc>
          <w:tcPr>
            <w:tcW w:w="1555" w:type="dxa"/>
            <w:vAlign w:val="center"/>
          </w:tcPr>
          <w:p w:rsidR="00EB0065" w:rsidRPr="00F72713" w:rsidRDefault="00EB0065" w:rsidP="00F72713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72713">
              <w:rPr>
                <w:rFonts w:eastAsia="Calibri"/>
                <w:b/>
                <w:sz w:val="18"/>
                <w:szCs w:val="18"/>
              </w:rPr>
              <w:t>Монтаж</w:t>
            </w:r>
          </w:p>
        </w:tc>
        <w:tc>
          <w:tcPr>
            <w:tcW w:w="7512" w:type="dxa"/>
          </w:tcPr>
          <w:p w:rsidR="00EB0065" w:rsidRPr="00251EAB" w:rsidRDefault="00EB0065" w:rsidP="00F72713">
            <w:pPr>
              <w:contextualSpacing/>
              <w:rPr>
                <w:sz w:val="18"/>
                <w:szCs w:val="18"/>
              </w:rPr>
            </w:pPr>
            <w:r w:rsidRPr="00251EAB">
              <w:rPr>
                <w:rFonts w:eastAsia="Calibri"/>
                <w:color w:val="000000"/>
                <w:sz w:val="18"/>
                <w:szCs w:val="18"/>
              </w:rPr>
              <w:t xml:space="preserve">Комплекс работ по монтажу бортового навигационно-связного оборудования (БНСО), включающий: </w:t>
            </w:r>
            <w:r w:rsidRPr="00251EAB">
              <w:rPr>
                <w:color w:val="000000"/>
                <w:sz w:val="18"/>
                <w:szCs w:val="18"/>
              </w:rPr>
              <w:t>монтаж БНСО, антенн ГЛОНАСС/GPS, GSM</w:t>
            </w:r>
            <w:r w:rsidRPr="00251EAB">
              <w:rPr>
                <w:rFonts w:eastAsia="Calibri"/>
                <w:color w:val="000000"/>
                <w:sz w:val="18"/>
                <w:szCs w:val="18"/>
              </w:rPr>
              <w:t>, комплекта громкой связи, кнопки подачи сигнала тревоги, установку sim-карты в абонентский терминал, настройку БНСО и подключение к РНИС ЛО).</w:t>
            </w:r>
          </w:p>
        </w:tc>
        <w:tc>
          <w:tcPr>
            <w:tcW w:w="1134" w:type="dxa"/>
            <w:vAlign w:val="center"/>
          </w:tcPr>
          <w:p w:rsidR="00EB0065" w:rsidRPr="00251EAB" w:rsidRDefault="00EB0065" w:rsidP="00415D50">
            <w:pPr>
              <w:ind w:firstLine="91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B0065" w:rsidRPr="00251EAB" w:rsidTr="00EB0065">
        <w:trPr>
          <w:trHeight w:val="621"/>
        </w:trPr>
        <w:tc>
          <w:tcPr>
            <w:tcW w:w="1555" w:type="dxa"/>
            <w:vAlign w:val="center"/>
          </w:tcPr>
          <w:p w:rsidR="00EB0065" w:rsidRPr="00F72713" w:rsidRDefault="00EB0065" w:rsidP="00F72713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72713">
              <w:rPr>
                <w:rFonts w:eastAsia="Calibri"/>
                <w:b/>
                <w:sz w:val="18"/>
                <w:szCs w:val="18"/>
              </w:rPr>
              <w:t>Демонтаж</w:t>
            </w:r>
          </w:p>
        </w:tc>
        <w:tc>
          <w:tcPr>
            <w:tcW w:w="7512" w:type="dxa"/>
          </w:tcPr>
          <w:p w:rsidR="00EB0065" w:rsidRPr="00251EAB" w:rsidRDefault="00EB0065" w:rsidP="00F72713">
            <w:pPr>
              <w:contextualSpacing/>
              <w:rPr>
                <w:sz w:val="18"/>
                <w:szCs w:val="18"/>
              </w:rPr>
            </w:pPr>
            <w:r w:rsidRPr="00251EAB">
              <w:rPr>
                <w:rFonts w:eastAsia="Calibri"/>
                <w:color w:val="000000"/>
                <w:sz w:val="18"/>
                <w:szCs w:val="18"/>
              </w:rPr>
              <w:t>Комплекс работ по демонтажу бортового навигационно-связного оборудования (БНСО), включающий:</w:t>
            </w:r>
            <w:r w:rsidRPr="00251EAB">
              <w:rPr>
                <w:color w:val="000000"/>
                <w:sz w:val="18"/>
                <w:szCs w:val="18"/>
              </w:rPr>
              <w:t xml:space="preserve"> демонтаж антенн ГЛОНАСС/GPS, GSM</w:t>
            </w:r>
            <w:r w:rsidRPr="00251EAB">
              <w:rPr>
                <w:rFonts w:eastAsia="Calibri"/>
                <w:color w:val="000000"/>
                <w:sz w:val="18"/>
                <w:szCs w:val="18"/>
              </w:rPr>
              <w:t>, комплекта громкой связи, кнопки подачи сигнала тревоги.</w:t>
            </w:r>
          </w:p>
        </w:tc>
        <w:tc>
          <w:tcPr>
            <w:tcW w:w="1134" w:type="dxa"/>
            <w:vAlign w:val="center"/>
          </w:tcPr>
          <w:p w:rsidR="00EB0065" w:rsidRPr="00251EAB" w:rsidRDefault="00EB0065" w:rsidP="00415D50">
            <w:pPr>
              <w:ind w:firstLine="91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B0065" w:rsidRPr="00251EAB" w:rsidTr="00EB0065">
        <w:trPr>
          <w:trHeight w:val="213"/>
        </w:trPr>
        <w:tc>
          <w:tcPr>
            <w:tcW w:w="1555" w:type="dxa"/>
            <w:vAlign w:val="center"/>
          </w:tcPr>
          <w:p w:rsidR="00EB0065" w:rsidRPr="00F72713" w:rsidRDefault="00EB0065" w:rsidP="00F72713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72713">
              <w:rPr>
                <w:rFonts w:eastAsia="Calibri"/>
                <w:b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7512" w:type="dxa"/>
          </w:tcPr>
          <w:p w:rsidR="00EB0065" w:rsidRPr="00251EAB" w:rsidRDefault="00EB0065" w:rsidP="00F72713">
            <w:pPr>
              <w:contextualSpacing/>
              <w:rPr>
                <w:sz w:val="18"/>
                <w:szCs w:val="18"/>
              </w:rPr>
            </w:pPr>
            <w:r w:rsidRPr="00251EAB">
              <w:rPr>
                <w:rFonts w:eastAsia="Calibri"/>
                <w:color w:val="000000"/>
                <w:sz w:val="18"/>
                <w:szCs w:val="18"/>
              </w:rPr>
              <w:t>Комплекс ремонтных работ бортового навигационно-связного оборудования (БНСО).</w:t>
            </w:r>
          </w:p>
        </w:tc>
        <w:tc>
          <w:tcPr>
            <w:tcW w:w="1134" w:type="dxa"/>
            <w:vAlign w:val="center"/>
          </w:tcPr>
          <w:p w:rsidR="00EB0065" w:rsidRPr="00251EAB" w:rsidRDefault="00EB0065" w:rsidP="00415D50">
            <w:pPr>
              <w:ind w:firstLine="91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251EAB" w:rsidRPr="00251EAB" w:rsidRDefault="00251EAB" w:rsidP="00251EAB">
      <w:pPr>
        <w:jc w:val="both"/>
        <w:rPr>
          <w:b/>
          <w:sz w:val="18"/>
          <w:szCs w:val="18"/>
        </w:rPr>
      </w:pPr>
    </w:p>
    <w:tbl>
      <w:tblPr>
        <w:tblStyle w:val="af2"/>
        <w:tblW w:w="10191" w:type="dxa"/>
        <w:tblLayout w:type="fixed"/>
        <w:tblLook w:val="04A0" w:firstRow="1" w:lastRow="0" w:firstColumn="1" w:lastColumn="0" w:noHBand="0" w:noVBand="1"/>
      </w:tblPr>
      <w:tblGrid>
        <w:gridCol w:w="694"/>
        <w:gridCol w:w="4253"/>
        <w:gridCol w:w="5244"/>
      </w:tblGrid>
      <w:tr w:rsidR="00F72713" w:rsidRPr="00F72713" w:rsidTr="00F72713">
        <w:trPr>
          <w:trHeight w:val="643"/>
        </w:trPr>
        <w:tc>
          <w:tcPr>
            <w:tcW w:w="694" w:type="dxa"/>
            <w:vAlign w:val="center"/>
          </w:tcPr>
          <w:p w:rsidR="00F72713" w:rsidRPr="00F72713" w:rsidRDefault="00F72713" w:rsidP="00D04986">
            <w:pPr>
              <w:rPr>
                <w:color w:val="000000"/>
                <w:sz w:val="20"/>
              </w:rPr>
            </w:pPr>
            <w:r w:rsidRPr="00F72713">
              <w:rPr>
                <w:color w:val="000000"/>
                <w:sz w:val="20"/>
              </w:rPr>
              <w:t>1.</w:t>
            </w:r>
          </w:p>
        </w:tc>
        <w:tc>
          <w:tcPr>
            <w:tcW w:w="4253" w:type="dxa"/>
            <w:vAlign w:val="center"/>
          </w:tcPr>
          <w:p w:rsidR="00F72713" w:rsidRPr="00F72713" w:rsidRDefault="00F72713" w:rsidP="00D04986">
            <w:pPr>
              <w:rPr>
                <w:sz w:val="20"/>
              </w:rPr>
            </w:pPr>
            <w:r w:rsidRPr="00F72713">
              <w:rPr>
                <w:sz w:val="20"/>
              </w:rPr>
              <w:t>Организация*</w:t>
            </w:r>
          </w:p>
        </w:tc>
        <w:tc>
          <w:tcPr>
            <w:tcW w:w="5244" w:type="dxa"/>
            <w:vAlign w:val="center"/>
          </w:tcPr>
          <w:p w:rsidR="00F72713" w:rsidRPr="00F72713" w:rsidRDefault="00F72713" w:rsidP="00D04986">
            <w:pPr>
              <w:rPr>
                <w:sz w:val="20"/>
              </w:rPr>
            </w:pPr>
          </w:p>
        </w:tc>
      </w:tr>
      <w:tr w:rsidR="00F72713" w:rsidRPr="00F72713" w:rsidTr="00F72713">
        <w:trPr>
          <w:trHeight w:val="543"/>
        </w:trPr>
        <w:tc>
          <w:tcPr>
            <w:tcW w:w="694" w:type="dxa"/>
            <w:vAlign w:val="center"/>
          </w:tcPr>
          <w:p w:rsidR="00F72713" w:rsidRPr="00F72713" w:rsidRDefault="00F72713" w:rsidP="00D04986">
            <w:pPr>
              <w:rPr>
                <w:color w:val="000000"/>
                <w:sz w:val="20"/>
              </w:rPr>
            </w:pPr>
            <w:r w:rsidRPr="00F72713">
              <w:rPr>
                <w:color w:val="000000"/>
                <w:sz w:val="20"/>
              </w:rPr>
              <w:t>2.</w:t>
            </w:r>
          </w:p>
        </w:tc>
        <w:tc>
          <w:tcPr>
            <w:tcW w:w="4253" w:type="dxa"/>
            <w:vAlign w:val="center"/>
          </w:tcPr>
          <w:p w:rsidR="00F72713" w:rsidRPr="00F72713" w:rsidRDefault="00F72713" w:rsidP="00D04986">
            <w:pPr>
              <w:rPr>
                <w:sz w:val="20"/>
              </w:rPr>
            </w:pPr>
            <w:r w:rsidRPr="00F72713">
              <w:rPr>
                <w:sz w:val="20"/>
              </w:rPr>
              <w:t>Ответственное лицо*</w:t>
            </w:r>
          </w:p>
        </w:tc>
        <w:tc>
          <w:tcPr>
            <w:tcW w:w="5244" w:type="dxa"/>
            <w:vAlign w:val="center"/>
          </w:tcPr>
          <w:p w:rsidR="00F72713" w:rsidRPr="00F72713" w:rsidRDefault="00F72713" w:rsidP="00D04986">
            <w:pPr>
              <w:rPr>
                <w:sz w:val="20"/>
              </w:rPr>
            </w:pPr>
          </w:p>
        </w:tc>
      </w:tr>
      <w:tr w:rsidR="00F72713" w:rsidRPr="00F72713" w:rsidTr="00F72713">
        <w:trPr>
          <w:trHeight w:val="419"/>
        </w:trPr>
        <w:tc>
          <w:tcPr>
            <w:tcW w:w="694" w:type="dxa"/>
            <w:vAlign w:val="center"/>
          </w:tcPr>
          <w:p w:rsidR="00F72713" w:rsidRPr="00F72713" w:rsidRDefault="00F72713" w:rsidP="00D04986">
            <w:pPr>
              <w:rPr>
                <w:color w:val="000000"/>
                <w:sz w:val="20"/>
              </w:rPr>
            </w:pPr>
            <w:r w:rsidRPr="00F72713">
              <w:rPr>
                <w:color w:val="000000"/>
                <w:sz w:val="20"/>
              </w:rPr>
              <w:t>3.</w:t>
            </w:r>
          </w:p>
        </w:tc>
        <w:tc>
          <w:tcPr>
            <w:tcW w:w="4253" w:type="dxa"/>
            <w:vAlign w:val="center"/>
          </w:tcPr>
          <w:p w:rsidR="00F72713" w:rsidRPr="00F72713" w:rsidRDefault="00F72713" w:rsidP="00D04986">
            <w:pPr>
              <w:rPr>
                <w:color w:val="000000"/>
                <w:sz w:val="20"/>
              </w:rPr>
            </w:pPr>
            <w:r w:rsidRPr="00F72713">
              <w:rPr>
                <w:sz w:val="20"/>
              </w:rPr>
              <w:t>Контактный телефон ответственного лица*</w:t>
            </w:r>
          </w:p>
        </w:tc>
        <w:tc>
          <w:tcPr>
            <w:tcW w:w="5244" w:type="dxa"/>
            <w:vAlign w:val="center"/>
          </w:tcPr>
          <w:p w:rsidR="00F72713" w:rsidRPr="00F72713" w:rsidRDefault="00F72713" w:rsidP="00D04986">
            <w:pPr>
              <w:rPr>
                <w:color w:val="000000"/>
                <w:sz w:val="20"/>
              </w:rPr>
            </w:pPr>
          </w:p>
        </w:tc>
      </w:tr>
      <w:tr w:rsidR="00F72713" w:rsidRPr="00F72713" w:rsidTr="00F72713">
        <w:trPr>
          <w:trHeight w:val="419"/>
        </w:trPr>
        <w:tc>
          <w:tcPr>
            <w:tcW w:w="694" w:type="dxa"/>
            <w:vAlign w:val="center"/>
          </w:tcPr>
          <w:p w:rsidR="00F72713" w:rsidRPr="00F72713" w:rsidRDefault="00F72713" w:rsidP="00D049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253" w:type="dxa"/>
            <w:vAlign w:val="center"/>
          </w:tcPr>
          <w:p w:rsidR="00F72713" w:rsidRPr="00F72713" w:rsidRDefault="00F72713" w:rsidP="00D04986">
            <w:pPr>
              <w:rPr>
                <w:sz w:val="20"/>
              </w:rPr>
            </w:pPr>
            <w:r>
              <w:rPr>
                <w:sz w:val="20"/>
              </w:rPr>
              <w:t>Сроки выполнения работ*</w:t>
            </w:r>
          </w:p>
        </w:tc>
        <w:tc>
          <w:tcPr>
            <w:tcW w:w="5244" w:type="dxa"/>
            <w:vAlign w:val="center"/>
          </w:tcPr>
          <w:p w:rsidR="00F72713" w:rsidRPr="00F72713" w:rsidRDefault="00F72713" w:rsidP="00D049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«</w:t>
            </w:r>
            <w:r w:rsidR="003065D3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»                             по «»</w:t>
            </w:r>
          </w:p>
        </w:tc>
      </w:tr>
      <w:tr w:rsidR="00F72713" w:rsidRPr="00F72713" w:rsidTr="00F72713">
        <w:trPr>
          <w:trHeight w:val="842"/>
        </w:trPr>
        <w:tc>
          <w:tcPr>
            <w:tcW w:w="694" w:type="dxa"/>
            <w:vAlign w:val="center"/>
          </w:tcPr>
          <w:p w:rsidR="00F72713" w:rsidRPr="00F72713" w:rsidRDefault="00F72713" w:rsidP="00D04986">
            <w:pPr>
              <w:rPr>
                <w:color w:val="000000"/>
                <w:sz w:val="20"/>
              </w:rPr>
            </w:pPr>
            <w:r w:rsidRPr="00F72713">
              <w:rPr>
                <w:color w:val="000000"/>
                <w:sz w:val="20"/>
              </w:rPr>
              <w:t>4.</w:t>
            </w:r>
          </w:p>
        </w:tc>
        <w:tc>
          <w:tcPr>
            <w:tcW w:w="4253" w:type="dxa"/>
            <w:vAlign w:val="center"/>
          </w:tcPr>
          <w:p w:rsidR="00F72713" w:rsidRPr="00F72713" w:rsidRDefault="00F72713" w:rsidP="00D04986">
            <w:pPr>
              <w:rPr>
                <w:color w:val="000000"/>
                <w:sz w:val="20"/>
              </w:rPr>
            </w:pPr>
            <w:r w:rsidRPr="00F72713">
              <w:rPr>
                <w:color w:val="000000"/>
                <w:sz w:val="20"/>
              </w:rPr>
              <w:t>Место (адрес) выполнения работ*</w:t>
            </w:r>
          </w:p>
        </w:tc>
        <w:tc>
          <w:tcPr>
            <w:tcW w:w="5244" w:type="dxa"/>
            <w:vAlign w:val="center"/>
          </w:tcPr>
          <w:p w:rsidR="00F72713" w:rsidRPr="00F72713" w:rsidRDefault="00F72713" w:rsidP="00D04986">
            <w:pPr>
              <w:rPr>
                <w:color w:val="000000"/>
                <w:sz w:val="20"/>
              </w:rPr>
            </w:pPr>
          </w:p>
        </w:tc>
      </w:tr>
    </w:tbl>
    <w:p w:rsidR="00251EAB" w:rsidRPr="00251EAB" w:rsidRDefault="00251EAB" w:rsidP="00251EAB">
      <w:pPr>
        <w:rPr>
          <w:b/>
          <w:bCs/>
          <w:sz w:val="20"/>
        </w:rPr>
      </w:pPr>
      <w:r w:rsidRPr="00251EAB">
        <w:rPr>
          <w:b/>
          <w:sz w:val="20"/>
        </w:rPr>
        <w:t>Заказчик:</w:t>
      </w:r>
      <w:r w:rsidR="00350ADC">
        <w:rPr>
          <w:b/>
          <w:sz w:val="20"/>
        </w:rPr>
        <w:t xml:space="preserve">                                                                                     Дата подачи Заказ-наряда</w:t>
      </w:r>
    </w:p>
    <w:p w:rsidR="00251EAB" w:rsidRPr="00251EAB" w:rsidRDefault="00251EAB" w:rsidP="00251EAB">
      <w:pPr>
        <w:rPr>
          <w:sz w:val="20"/>
        </w:rPr>
      </w:pPr>
    </w:p>
    <w:p w:rsidR="00350ADC" w:rsidRPr="00251EAB" w:rsidRDefault="00251EAB" w:rsidP="00371C28">
      <w:pPr>
        <w:ind w:right="-144"/>
        <w:rPr>
          <w:sz w:val="20"/>
        </w:rPr>
      </w:pPr>
      <w:r w:rsidRPr="00251EAB">
        <w:rPr>
          <w:sz w:val="20"/>
        </w:rPr>
        <w:t>____________________  /__________</w:t>
      </w:r>
      <w:r w:rsidR="00371C28">
        <w:rPr>
          <w:b/>
          <w:sz w:val="20"/>
        </w:rPr>
        <w:t xml:space="preserve">/   </w:t>
      </w:r>
      <w:r w:rsidR="00350ADC" w:rsidRPr="00251EAB">
        <w:rPr>
          <w:sz w:val="20"/>
        </w:rPr>
        <w:t xml:space="preserve">                </w:t>
      </w:r>
      <w:r w:rsidR="00371C28">
        <w:rPr>
          <w:sz w:val="20"/>
        </w:rPr>
        <w:t xml:space="preserve">        « »  </w:t>
      </w:r>
      <w:r w:rsidR="00350ADC" w:rsidRPr="00251EAB">
        <w:rPr>
          <w:sz w:val="20"/>
        </w:rPr>
        <w:t xml:space="preserve">    </w:t>
      </w:r>
      <w:r w:rsidR="00371C28">
        <w:rPr>
          <w:sz w:val="20"/>
        </w:rPr>
        <w:t xml:space="preserve">                                                       </w:t>
      </w:r>
      <w:r w:rsidR="00350ADC" w:rsidRPr="00251EAB">
        <w:rPr>
          <w:sz w:val="20"/>
        </w:rPr>
        <w:t xml:space="preserve">       2017 г.</w:t>
      </w:r>
    </w:p>
    <w:p w:rsidR="00251EAB" w:rsidRPr="00251EAB" w:rsidRDefault="00251EAB" w:rsidP="00251EAB">
      <w:pPr>
        <w:rPr>
          <w:b/>
          <w:sz w:val="20"/>
        </w:rPr>
      </w:pPr>
    </w:p>
    <w:p w:rsidR="00251EAB" w:rsidRPr="00251EAB" w:rsidRDefault="00251EAB" w:rsidP="00251EAB">
      <w:pPr>
        <w:ind w:left="919"/>
        <w:rPr>
          <w:sz w:val="20"/>
        </w:rPr>
      </w:pPr>
      <w:r w:rsidRPr="00251EAB">
        <w:rPr>
          <w:sz w:val="20"/>
        </w:rPr>
        <w:t>м.п.</w:t>
      </w:r>
    </w:p>
    <w:p w:rsidR="00251EAB" w:rsidRPr="00251EAB" w:rsidRDefault="00251EAB" w:rsidP="00251EAB">
      <w:pPr>
        <w:jc w:val="center"/>
        <w:rPr>
          <w:rFonts w:eastAsia="Calibri"/>
          <w:b/>
          <w:sz w:val="20"/>
        </w:rPr>
      </w:pPr>
      <w:r w:rsidRPr="00251EAB">
        <w:rPr>
          <w:rFonts w:eastAsia="Calibri"/>
          <w:b/>
          <w:sz w:val="20"/>
        </w:rPr>
        <w:t>Список транспортных средств</w:t>
      </w:r>
    </w:p>
    <w:p w:rsidR="00251EAB" w:rsidRPr="00251EAB" w:rsidRDefault="00251EAB" w:rsidP="00251EAB">
      <w:pPr>
        <w:rPr>
          <w:sz w:val="20"/>
        </w:rPr>
      </w:pP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3687"/>
        <w:gridCol w:w="6663"/>
      </w:tblGrid>
      <w:tr w:rsidR="00251EAB" w:rsidRPr="00251EAB" w:rsidTr="00415D5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1EAB" w:rsidRPr="00251EAB" w:rsidRDefault="00251EAB" w:rsidP="00415D50">
            <w:pPr>
              <w:spacing w:before="100" w:after="100"/>
              <w:jc w:val="center"/>
              <w:rPr>
                <w:sz w:val="20"/>
              </w:rPr>
            </w:pPr>
            <w:r w:rsidRPr="00251EAB">
              <w:rPr>
                <w:bCs/>
                <w:sz w:val="20"/>
              </w:rPr>
              <w:t>Наименование организации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EAB" w:rsidRPr="00251EAB" w:rsidRDefault="00251EAB" w:rsidP="00415D50">
            <w:pPr>
              <w:spacing w:before="100" w:after="100"/>
              <w:jc w:val="center"/>
              <w:rPr>
                <w:sz w:val="20"/>
              </w:rPr>
            </w:pPr>
          </w:p>
        </w:tc>
      </w:tr>
    </w:tbl>
    <w:p w:rsidR="00251EAB" w:rsidRPr="00251EAB" w:rsidRDefault="00251EAB" w:rsidP="00251EAB">
      <w:pPr>
        <w:rPr>
          <w:sz w:val="20"/>
        </w:rPr>
      </w:pPr>
    </w:p>
    <w:tbl>
      <w:tblPr>
        <w:tblStyle w:val="af2"/>
        <w:tblpPr w:leftFromText="180" w:rightFromText="180" w:vertAnchor="text" w:horzAnchor="margin" w:tblpX="-10" w:tblpY="211"/>
        <w:tblW w:w="10343" w:type="dxa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1984"/>
        <w:gridCol w:w="1276"/>
        <w:gridCol w:w="3969"/>
      </w:tblGrid>
      <w:tr w:rsidR="00251EAB" w:rsidRPr="00251EAB" w:rsidTr="00415D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EAB" w:rsidRPr="00251EAB" w:rsidRDefault="00251EAB" w:rsidP="00415D50">
            <w:pPr>
              <w:jc w:val="center"/>
              <w:rPr>
                <w:bCs/>
                <w:sz w:val="20"/>
              </w:rPr>
            </w:pPr>
            <w:r w:rsidRPr="00251EAB">
              <w:rPr>
                <w:bCs/>
                <w:sz w:val="20"/>
              </w:rPr>
              <w:t>№</w:t>
            </w:r>
          </w:p>
          <w:p w:rsidR="00251EAB" w:rsidRPr="00251EAB" w:rsidRDefault="00251EAB" w:rsidP="00415D50">
            <w:pPr>
              <w:jc w:val="center"/>
              <w:rPr>
                <w:bCs/>
                <w:sz w:val="20"/>
              </w:rPr>
            </w:pPr>
            <w:r w:rsidRPr="00251EAB">
              <w:rPr>
                <w:bCs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EAB" w:rsidRPr="00251EAB" w:rsidRDefault="00251EAB" w:rsidP="00415D50">
            <w:pPr>
              <w:jc w:val="center"/>
              <w:rPr>
                <w:bCs/>
                <w:sz w:val="20"/>
              </w:rPr>
            </w:pPr>
            <w:r w:rsidRPr="00251EAB">
              <w:rPr>
                <w:bCs/>
                <w:sz w:val="20"/>
              </w:rPr>
              <w:t>Гос.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EAB" w:rsidRPr="00251EAB" w:rsidRDefault="00251EAB" w:rsidP="00415D50">
            <w:pPr>
              <w:jc w:val="center"/>
              <w:rPr>
                <w:bCs/>
                <w:sz w:val="20"/>
              </w:rPr>
            </w:pPr>
            <w:r w:rsidRPr="00251EAB">
              <w:rPr>
                <w:bCs/>
                <w:sz w:val="20"/>
              </w:rPr>
              <w:t>Марка, модель ТС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EAB" w:rsidRPr="00251EAB" w:rsidRDefault="00251EAB" w:rsidP="00415D50">
            <w:pPr>
              <w:jc w:val="center"/>
              <w:rPr>
                <w:bCs/>
                <w:sz w:val="20"/>
              </w:rPr>
            </w:pPr>
            <w:r w:rsidRPr="00251EAB">
              <w:rPr>
                <w:bCs/>
                <w:sz w:val="20"/>
              </w:rPr>
              <w:t>VIN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EAB" w:rsidRPr="00251EAB" w:rsidRDefault="00251EAB" w:rsidP="00415D50">
            <w:pPr>
              <w:jc w:val="center"/>
              <w:rPr>
                <w:bCs/>
                <w:sz w:val="20"/>
              </w:rPr>
            </w:pPr>
            <w:r w:rsidRPr="00251EAB">
              <w:rPr>
                <w:bCs/>
                <w:sz w:val="20"/>
              </w:rPr>
              <w:t>УИН БНСО</w:t>
            </w:r>
          </w:p>
        </w:tc>
        <w:tc>
          <w:tcPr>
            <w:tcW w:w="3969" w:type="dxa"/>
            <w:vAlign w:val="center"/>
          </w:tcPr>
          <w:p w:rsidR="00251EAB" w:rsidRPr="00251EAB" w:rsidRDefault="00251EAB" w:rsidP="00415D50">
            <w:pPr>
              <w:jc w:val="center"/>
              <w:rPr>
                <w:sz w:val="20"/>
              </w:rPr>
            </w:pPr>
            <w:r w:rsidRPr="00251EAB">
              <w:rPr>
                <w:sz w:val="20"/>
              </w:rPr>
              <w:t>Наименование работ /Монтаж/демонтаж/ремонт</w:t>
            </w:r>
          </w:p>
        </w:tc>
      </w:tr>
      <w:tr w:rsidR="00251EAB" w:rsidRPr="00251EAB" w:rsidTr="00415D50">
        <w:tc>
          <w:tcPr>
            <w:tcW w:w="562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</w:tr>
      <w:tr w:rsidR="00251EAB" w:rsidRPr="00251EAB" w:rsidTr="00415D50">
        <w:tc>
          <w:tcPr>
            <w:tcW w:w="562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</w:tr>
      <w:tr w:rsidR="00251EAB" w:rsidRPr="00251EAB" w:rsidTr="00415D50">
        <w:tc>
          <w:tcPr>
            <w:tcW w:w="562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</w:tr>
      <w:tr w:rsidR="00251EAB" w:rsidRPr="00251EAB" w:rsidTr="00415D50">
        <w:tc>
          <w:tcPr>
            <w:tcW w:w="562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</w:tr>
      <w:tr w:rsidR="00251EAB" w:rsidRPr="00251EAB" w:rsidTr="00415D50">
        <w:tc>
          <w:tcPr>
            <w:tcW w:w="562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</w:tr>
      <w:tr w:rsidR="00251EAB" w:rsidRPr="00251EAB" w:rsidTr="00415D50">
        <w:tc>
          <w:tcPr>
            <w:tcW w:w="562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251EAB" w:rsidRPr="00251EAB" w:rsidRDefault="00251EAB" w:rsidP="00415D50">
            <w:pPr>
              <w:rPr>
                <w:sz w:val="20"/>
              </w:rPr>
            </w:pPr>
          </w:p>
        </w:tc>
      </w:tr>
    </w:tbl>
    <w:p w:rsidR="00724A27" w:rsidRPr="00251EAB" w:rsidRDefault="00724A27" w:rsidP="00FB6E17">
      <w:pPr>
        <w:pStyle w:val="a4"/>
        <w:tabs>
          <w:tab w:val="left" w:pos="5040"/>
        </w:tabs>
        <w:jc w:val="center"/>
        <w:rPr>
          <w:b/>
        </w:rPr>
      </w:pPr>
    </w:p>
    <w:p w:rsidR="00F72713" w:rsidRPr="009373B7" w:rsidRDefault="00F72713" w:rsidP="00F72713">
      <w:pPr>
        <w:rPr>
          <w:b/>
          <w:szCs w:val="24"/>
        </w:rPr>
      </w:pPr>
      <w:r>
        <w:rPr>
          <w:szCs w:val="24"/>
        </w:rPr>
        <w:t>* - поля и таблицы обязательные для заполнения (при необходимости таблицу транспортных средств увеличить)</w:t>
      </w:r>
    </w:p>
    <w:p w:rsidR="00724A27" w:rsidRPr="00251EAB" w:rsidRDefault="00724A27" w:rsidP="00FB6E17">
      <w:pPr>
        <w:pStyle w:val="a4"/>
        <w:tabs>
          <w:tab w:val="left" w:pos="5040"/>
        </w:tabs>
        <w:jc w:val="center"/>
        <w:rPr>
          <w:b/>
        </w:rPr>
      </w:pPr>
    </w:p>
    <w:p w:rsidR="00FB6E17" w:rsidRPr="000474DA" w:rsidRDefault="00FB6E17" w:rsidP="00D96CAB">
      <w:pPr>
        <w:pStyle w:val="a4"/>
        <w:tabs>
          <w:tab w:val="left" w:pos="5040"/>
        </w:tabs>
        <w:rPr>
          <w:b/>
        </w:rPr>
      </w:pPr>
    </w:p>
    <w:p w:rsidR="00FB6E17" w:rsidRPr="000474DA" w:rsidRDefault="00FB6E17" w:rsidP="00FB6E17">
      <w:pPr>
        <w:jc w:val="right"/>
        <w:rPr>
          <w:sz w:val="20"/>
        </w:rPr>
      </w:pPr>
    </w:p>
    <w:tbl>
      <w:tblPr>
        <w:tblpPr w:leftFromText="180" w:rightFromText="180" w:vertAnchor="text" w:horzAnchor="margin" w:tblpY="42"/>
        <w:tblW w:w="107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5147"/>
      </w:tblGrid>
      <w:tr w:rsidR="00FB6E17" w:rsidRPr="000474DA">
        <w:trPr>
          <w:cantSplit/>
          <w:trHeight w:val="1717"/>
        </w:trPr>
        <w:tc>
          <w:tcPr>
            <w:tcW w:w="5564" w:type="dxa"/>
          </w:tcPr>
          <w:p w:rsidR="00FB6E17" w:rsidRPr="000474DA" w:rsidRDefault="00FB6E17" w:rsidP="00224116">
            <w:pPr>
              <w:tabs>
                <w:tab w:val="left" w:pos="567"/>
              </w:tabs>
              <w:ind w:left="470" w:hanging="186"/>
              <w:rPr>
                <w:sz w:val="20"/>
              </w:rPr>
            </w:pPr>
          </w:p>
          <w:p w:rsidR="00FB6E17" w:rsidRPr="000474DA" w:rsidRDefault="00FB6E17" w:rsidP="00224116">
            <w:pPr>
              <w:tabs>
                <w:tab w:val="left" w:pos="567"/>
              </w:tabs>
              <w:rPr>
                <w:sz w:val="20"/>
              </w:rPr>
            </w:pPr>
          </w:p>
          <w:p w:rsidR="001462BC" w:rsidRPr="000474DA" w:rsidRDefault="001462BC" w:rsidP="00224116">
            <w:pPr>
              <w:tabs>
                <w:tab w:val="left" w:pos="567"/>
              </w:tabs>
              <w:rPr>
                <w:sz w:val="20"/>
              </w:rPr>
            </w:pPr>
          </w:p>
          <w:p w:rsidR="00FB6E17" w:rsidRPr="000474DA" w:rsidRDefault="00FB6E17" w:rsidP="00224116">
            <w:pPr>
              <w:tabs>
                <w:tab w:val="left" w:pos="567"/>
              </w:tabs>
              <w:rPr>
                <w:sz w:val="20"/>
              </w:rPr>
            </w:pPr>
          </w:p>
          <w:p w:rsidR="00FB6E17" w:rsidRPr="000474DA" w:rsidRDefault="00FB6E17" w:rsidP="00224116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>____</w:t>
            </w:r>
            <w:r w:rsidR="001462BC" w:rsidRPr="000474DA">
              <w:rPr>
                <w:sz w:val="20"/>
              </w:rPr>
              <w:t>_________________ /</w:t>
            </w:r>
            <w:r w:rsidR="00566BB9" w:rsidRPr="000474DA">
              <w:rPr>
                <w:sz w:val="20"/>
              </w:rPr>
              <w:t xml:space="preserve"> </w:t>
            </w:r>
            <w:r w:rsidR="00153A9D" w:rsidRPr="000474DA">
              <w:rPr>
                <w:sz w:val="20"/>
                <w:lang w:eastAsia="en-US"/>
              </w:rPr>
              <w:t>Л.</w:t>
            </w:r>
            <w:r w:rsidR="00F72713">
              <w:rPr>
                <w:sz w:val="20"/>
                <w:lang w:eastAsia="en-US"/>
              </w:rPr>
              <w:t xml:space="preserve"> </w:t>
            </w:r>
            <w:r w:rsidR="00153A9D" w:rsidRPr="000474DA">
              <w:rPr>
                <w:sz w:val="20"/>
                <w:lang w:eastAsia="en-US"/>
              </w:rPr>
              <w:t>М. Романенко</w:t>
            </w:r>
            <w:r w:rsidRPr="000474DA">
              <w:rPr>
                <w:sz w:val="20"/>
              </w:rPr>
              <w:t>/</w:t>
            </w:r>
          </w:p>
          <w:p w:rsidR="00FB6E17" w:rsidRPr="000474DA" w:rsidRDefault="00FB6E17" w:rsidP="004F210B">
            <w:pPr>
              <w:tabs>
                <w:tab w:val="left" w:pos="567"/>
              </w:tabs>
              <w:rPr>
                <w:color w:val="A6A6A6"/>
                <w:sz w:val="20"/>
              </w:rPr>
            </w:pPr>
            <w:r w:rsidRPr="000474DA">
              <w:rPr>
                <w:sz w:val="20"/>
              </w:rPr>
              <w:t xml:space="preserve">   м.п.</w:t>
            </w:r>
          </w:p>
        </w:tc>
        <w:tc>
          <w:tcPr>
            <w:tcW w:w="5147" w:type="dxa"/>
          </w:tcPr>
          <w:p w:rsidR="00FB6E17" w:rsidRPr="000474DA" w:rsidRDefault="00FB6E17" w:rsidP="00224116">
            <w:pPr>
              <w:tabs>
                <w:tab w:val="left" w:pos="567"/>
              </w:tabs>
              <w:ind w:left="470" w:hanging="398"/>
              <w:rPr>
                <w:sz w:val="20"/>
              </w:rPr>
            </w:pPr>
          </w:p>
          <w:p w:rsidR="00FB6E17" w:rsidRPr="000474DA" w:rsidRDefault="00FB6E17" w:rsidP="00224116">
            <w:pPr>
              <w:tabs>
                <w:tab w:val="left" w:pos="567"/>
              </w:tabs>
              <w:rPr>
                <w:color w:val="A6A6A6"/>
                <w:sz w:val="20"/>
              </w:rPr>
            </w:pPr>
          </w:p>
          <w:p w:rsidR="00FB6E17" w:rsidRPr="000474DA" w:rsidRDefault="00FB6E17" w:rsidP="00224116">
            <w:pPr>
              <w:tabs>
                <w:tab w:val="left" w:pos="567"/>
              </w:tabs>
              <w:rPr>
                <w:color w:val="A6A6A6"/>
                <w:sz w:val="20"/>
              </w:rPr>
            </w:pPr>
          </w:p>
          <w:p w:rsidR="00FB6E17" w:rsidRPr="000474DA" w:rsidRDefault="00FB6E17" w:rsidP="00224116">
            <w:pPr>
              <w:tabs>
                <w:tab w:val="left" w:pos="567"/>
              </w:tabs>
              <w:rPr>
                <w:color w:val="A6A6A6"/>
                <w:sz w:val="20"/>
              </w:rPr>
            </w:pPr>
          </w:p>
          <w:p w:rsidR="00FB6E17" w:rsidRPr="000474DA" w:rsidRDefault="00FB6E17" w:rsidP="00224116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 xml:space="preserve">_______________________ </w:t>
            </w:r>
            <w:r w:rsidR="00AB6342" w:rsidRPr="000474DA">
              <w:rPr>
                <w:sz w:val="20"/>
              </w:rPr>
              <w:t>/</w:t>
            </w:r>
            <w:r w:rsidR="000C567E" w:rsidRPr="000474DA">
              <w:rPr>
                <w:sz w:val="20"/>
                <w:highlight w:val="yellow"/>
              </w:rPr>
              <w:t>ХХХХХХ</w:t>
            </w:r>
            <w:r w:rsidRPr="000474DA">
              <w:rPr>
                <w:sz w:val="20"/>
              </w:rPr>
              <w:t>/</w:t>
            </w:r>
          </w:p>
          <w:p w:rsidR="00FB6E17" w:rsidRPr="000474DA" w:rsidRDefault="00FB6E17" w:rsidP="00224116">
            <w:pPr>
              <w:tabs>
                <w:tab w:val="left" w:pos="567"/>
              </w:tabs>
              <w:rPr>
                <w:color w:val="A6A6A6"/>
                <w:sz w:val="20"/>
              </w:rPr>
            </w:pPr>
            <w:r w:rsidRPr="000474DA">
              <w:rPr>
                <w:sz w:val="20"/>
              </w:rPr>
              <w:t xml:space="preserve">    м.п.</w:t>
            </w:r>
          </w:p>
        </w:tc>
      </w:tr>
    </w:tbl>
    <w:p w:rsidR="00FB6E17" w:rsidRPr="000474DA" w:rsidRDefault="00FB6E17" w:rsidP="003B2723">
      <w:pPr>
        <w:tabs>
          <w:tab w:val="left" w:pos="567"/>
          <w:tab w:val="left" w:pos="1418"/>
        </w:tabs>
        <w:jc w:val="center"/>
        <w:rPr>
          <w:b/>
          <w:sz w:val="20"/>
        </w:rPr>
      </w:pPr>
    </w:p>
    <w:p w:rsidR="00755DC9" w:rsidRPr="000474DA" w:rsidRDefault="00724A27" w:rsidP="00D855DE">
      <w:pPr>
        <w:tabs>
          <w:tab w:val="left" w:pos="567"/>
          <w:tab w:val="left" w:pos="6645"/>
        </w:tabs>
        <w:spacing w:before="40" w:after="40"/>
        <w:jc w:val="right"/>
        <w:rPr>
          <w:sz w:val="20"/>
        </w:rPr>
      </w:pPr>
      <w:r w:rsidRPr="000474DA">
        <w:rPr>
          <w:b/>
          <w:sz w:val="20"/>
        </w:rPr>
        <w:br w:type="page"/>
      </w:r>
      <w:r w:rsidR="00755DC9" w:rsidRPr="000474DA">
        <w:rPr>
          <w:sz w:val="20"/>
        </w:rPr>
        <w:lastRenderedPageBreak/>
        <w:t>Приложение №</w:t>
      </w:r>
      <w:r w:rsidR="0093019A" w:rsidRPr="000474DA">
        <w:rPr>
          <w:sz w:val="20"/>
        </w:rPr>
        <w:t xml:space="preserve"> 7</w:t>
      </w:r>
    </w:p>
    <w:p w:rsidR="00755DC9" w:rsidRPr="000474DA" w:rsidRDefault="00755DC9" w:rsidP="00201AA5">
      <w:pPr>
        <w:numPr>
          <w:ilvl w:val="12"/>
          <w:numId w:val="0"/>
        </w:numPr>
        <w:tabs>
          <w:tab w:val="left" w:pos="567"/>
          <w:tab w:val="left" w:pos="1418"/>
        </w:tabs>
        <w:spacing w:before="40" w:after="40"/>
        <w:jc w:val="right"/>
        <w:rPr>
          <w:color w:val="000000"/>
          <w:sz w:val="20"/>
        </w:rPr>
      </w:pPr>
      <w:r w:rsidRPr="000474DA">
        <w:rPr>
          <w:color w:val="000000"/>
          <w:sz w:val="20"/>
        </w:rPr>
        <w:t>к Договору на оказание услуг</w:t>
      </w:r>
    </w:p>
    <w:p w:rsidR="002C3370" w:rsidRPr="000474DA" w:rsidRDefault="000C567E" w:rsidP="002C3370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>№ ХХ</w:t>
      </w:r>
      <w:r w:rsidR="000A7AB2">
        <w:rPr>
          <w:sz w:val="20"/>
        </w:rPr>
        <w:t xml:space="preserve">/01/18-ИС от «01» января 2018 </w:t>
      </w:r>
      <w:r w:rsidR="002C3370" w:rsidRPr="000474DA">
        <w:rPr>
          <w:sz w:val="20"/>
        </w:rPr>
        <w:t>г.</w:t>
      </w:r>
    </w:p>
    <w:p w:rsidR="00755DC9" w:rsidRPr="000474DA" w:rsidRDefault="00755DC9" w:rsidP="003B2723">
      <w:pPr>
        <w:tabs>
          <w:tab w:val="left" w:pos="567"/>
          <w:tab w:val="left" w:pos="1418"/>
        </w:tabs>
        <w:jc w:val="center"/>
        <w:rPr>
          <w:b/>
          <w:sz w:val="20"/>
        </w:rPr>
      </w:pPr>
    </w:p>
    <w:p w:rsidR="00755DC9" w:rsidRPr="000474DA" w:rsidRDefault="00097596" w:rsidP="00C10403">
      <w:pPr>
        <w:tabs>
          <w:tab w:val="left" w:pos="567"/>
          <w:tab w:val="left" w:pos="1418"/>
        </w:tabs>
        <w:rPr>
          <w:i/>
          <w:sz w:val="20"/>
        </w:rPr>
      </w:pPr>
      <w:r w:rsidRPr="000474DA">
        <w:rPr>
          <w:i/>
          <w:sz w:val="20"/>
        </w:rPr>
        <w:t>Заявление оформляется на фирменном бланке организации</w:t>
      </w:r>
    </w:p>
    <w:p w:rsidR="00423868" w:rsidRPr="000474DA" w:rsidRDefault="00423868" w:rsidP="00423868">
      <w:pPr>
        <w:tabs>
          <w:tab w:val="left" w:pos="567"/>
          <w:tab w:val="left" w:pos="1418"/>
        </w:tabs>
        <w:jc w:val="right"/>
        <w:rPr>
          <w:sz w:val="20"/>
        </w:rPr>
      </w:pPr>
      <w:r w:rsidRPr="000474DA">
        <w:rPr>
          <w:sz w:val="20"/>
        </w:rPr>
        <w:t>_______________________</w:t>
      </w:r>
    </w:p>
    <w:p w:rsidR="00423868" w:rsidRPr="000474DA" w:rsidRDefault="00423868" w:rsidP="00423868">
      <w:pPr>
        <w:tabs>
          <w:tab w:val="left" w:pos="567"/>
          <w:tab w:val="left" w:pos="1418"/>
        </w:tabs>
        <w:jc w:val="right"/>
        <w:rPr>
          <w:sz w:val="20"/>
        </w:rPr>
      </w:pPr>
      <w:r w:rsidRPr="000474DA">
        <w:rPr>
          <w:sz w:val="20"/>
        </w:rPr>
        <w:t>_______________________</w:t>
      </w:r>
    </w:p>
    <w:p w:rsidR="00423868" w:rsidRPr="000474DA" w:rsidRDefault="00423868" w:rsidP="003B2723">
      <w:pPr>
        <w:tabs>
          <w:tab w:val="left" w:pos="567"/>
          <w:tab w:val="left" w:pos="1418"/>
        </w:tabs>
        <w:jc w:val="center"/>
        <w:rPr>
          <w:sz w:val="20"/>
        </w:rPr>
      </w:pPr>
    </w:p>
    <w:p w:rsidR="00423868" w:rsidRPr="000474DA" w:rsidRDefault="00790742" w:rsidP="00790742">
      <w:pPr>
        <w:tabs>
          <w:tab w:val="left" w:pos="567"/>
          <w:tab w:val="left" w:pos="1418"/>
        </w:tabs>
        <w:rPr>
          <w:sz w:val="20"/>
        </w:rPr>
      </w:pPr>
      <w:r w:rsidRPr="000474DA">
        <w:rPr>
          <w:sz w:val="20"/>
        </w:rPr>
        <w:t>Исх. №____ от ____________г.</w:t>
      </w:r>
    </w:p>
    <w:p w:rsidR="00423868" w:rsidRPr="000474DA" w:rsidRDefault="00423868" w:rsidP="003B2723">
      <w:pPr>
        <w:tabs>
          <w:tab w:val="left" w:pos="567"/>
          <w:tab w:val="left" w:pos="1418"/>
        </w:tabs>
        <w:jc w:val="center"/>
        <w:rPr>
          <w:b/>
          <w:sz w:val="20"/>
        </w:rPr>
      </w:pPr>
    </w:p>
    <w:p w:rsidR="00755DC9" w:rsidRPr="000474DA" w:rsidRDefault="00755DC9" w:rsidP="003B2723">
      <w:pPr>
        <w:tabs>
          <w:tab w:val="left" w:pos="567"/>
          <w:tab w:val="left" w:pos="1418"/>
        </w:tabs>
        <w:jc w:val="center"/>
        <w:rPr>
          <w:b/>
          <w:sz w:val="20"/>
        </w:rPr>
      </w:pPr>
    </w:p>
    <w:p w:rsidR="00755DC9" w:rsidRPr="000474DA" w:rsidRDefault="00755DC9" w:rsidP="00755DC9">
      <w:pPr>
        <w:jc w:val="center"/>
        <w:rPr>
          <w:b/>
          <w:sz w:val="20"/>
        </w:rPr>
      </w:pPr>
      <w:r w:rsidRPr="000474DA">
        <w:rPr>
          <w:b/>
          <w:sz w:val="20"/>
        </w:rPr>
        <w:t>ЗАЯВЛЕНИЕ</w:t>
      </w:r>
    </w:p>
    <w:p w:rsidR="00755DC9" w:rsidRPr="000474DA" w:rsidRDefault="000A7AB2" w:rsidP="00755DC9">
      <w:pPr>
        <w:jc w:val="center"/>
        <w:rPr>
          <w:b/>
          <w:color w:val="00B050"/>
          <w:sz w:val="20"/>
        </w:rPr>
      </w:pPr>
      <w:r>
        <w:rPr>
          <w:b/>
          <w:sz w:val="20"/>
        </w:rPr>
        <w:t>на приостановление и</w:t>
      </w:r>
      <w:r w:rsidR="00755DC9" w:rsidRPr="000474DA">
        <w:rPr>
          <w:b/>
          <w:sz w:val="20"/>
        </w:rPr>
        <w:t xml:space="preserve"> возобновление оказания информационных услуг</w:t>
      </w:r>
    </w:p>
    <w:p w:rsidR="00755DC9" w:rsidRPr="000474DA" w:rsidRDefault="00755DC9" w:rsidP="00755DC9">
      <w:pPr>
        <w:jc w:val="center"/>
        <w:rPr>
          <w:color w:val="00B050"/>
          <w:sz w:val="20"/>
        </w:rPr>
      </w:pPr>
    </w:p>
    <w:p w:rsidR="00755DC9" w:rsidRPr="000474DA" w:rsidRDefault="00790742" w:rsidP="00C10403">
      <w:pPr>
        <w:jc w:val="both"/>
        <w:rPr>
          <w:sz w:val="20"/>
        </w:rPr>
      </w:pPr>
      <w:r w:rsidRPr="000474DA">
        <w:rPr>
          <w:sz w:val="20"/>
        </w:rPr>
        <w:t xml:space="preserve">           </w:t>
      </w:r>
      <w:r w:rsidR="004F104F" w:rsidRPr="000474DA">
        <w:rPr>
          <w:sz w:val="20"/>
        </w:rPr>
        <w:t>Прошу</w:t>
      </w:r>
      <w:r w:rsidR="008942D2" w:rsidRPr="000474DA">
        <w:rPr>
          <w:sz w:val="20"/>
        </w:rPr>
        <w:t xml:space="preserve">, в соответствии с разделом 7 (семь) заключенного Договора на оказание информационных и сервисных услуг № ______ </w:t>
      </w:r>
      <w:r w:rsidR="00273877" w:rsidRPr="000474DA">
        <w:rPr>
          <w:sz w:val="20"/>
        </w:rPr>
        <w:t>от «</w:t>
      </w:r>
      <w:r w:rsidR="008942D2" w:rsidRPr="000474DA">
        <w:rPr>
          <w:sz w:val="20"/>
        </w:rPr>
        <w:t>__» ___________201__г.</w:t>
      </w:r>
      <w:r w:rsidR="00273877" w:rsidRPr="000474DA">
        <w:rPr>
          <w:sz w:val="20"/>
        </w:rPr>
        <w:t>, приостановить</w:t>
      </w:r>
      <w:r w:rsidR="004F104F" w:rsidRPr="000474DA">
        <w:rPr>
          <w:sz w:val="20"/>
        </w:rPr>
        <w:t xml:space="preserve"> / возобновить доступ к информационным услугам следующих БНСО</w:t>
      </w:r>
      <w:r w:rsidR="008942D2" w:rsidRPr="000474DA">
        <w:rPr>
          <w:sz w:val="20"/>
        </w:rPr>
        <w:t xml:space="preserve"> установленных на транспортных </w:t>
      </w:r>
      <w:r w:rsidR="00721F85" w:rsidRPr="000474DA">
        <w:rPr>
          <w:sz w:val="20"/>
        </w:rPr>
        <w:t>средствах А</w:t>
      </w:r>
      <w:r w:rsidR="008942D2" w:rsidRPr="000474DA">
        <w:rPr>
          <w:sz w:val="20"/>
        </w:rPr>
        <w:t>бонента</w:t>
      </w:r>
      <w:r w:rsidR="004F104F" w:rsidRPr="000474DA">
        <w:rPr>
          <w:sz w:val="20"/>
        </w:rPr>
        <w:t>:</w:t>
      </w:r>
    </w:p>
    <w:p w:rsidR="008942D2" w:rsidRPr="000474DA" w:rsidRDefault="008942D2" w:rsidP="004F104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021"/>
        <w:gridCol w:w="1139"/>
        <w:gridCol w:w="1632"/>
        <w:gridCol w:w="1980"/>
        <w:gridCol w:w="2866"/>
      </w:tblGrid>
      <w:tr w:rsidR="003D367D" w:rsidRPr="000474DA" w:rsidTr="00F117A4">
        <w:tc>
          <w:tcPr>
            <w:tcW w:w="700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№п</w:t>
            </w:r>
            <w:r w:rsidRPr="000474DA">
              <w:rPr>
                <w:sz w:val="20"/>
                <w:lang w:val="en-US"/>
              </w:rPr>
              <w:t>/</w:t>
            </w:r>
            <w:r w:rsidRPr="000474DA">
              <w:rPr>
                <w:sz w:val="20"/>
              </w:rPr>
              <w:t>п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3D367D" w:rsidRPr="000474DA" w:rsidRDefault="00F117A4" w:rsidP="00F117A4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М</w:t>
            </w:r>
            <w:r w:rsidR="003D367D" w:rsidRPr="000474DA">
              <w:rPr>
                <w:sz w:val="20"/>
              </w:rPr>
              <w:t>арка, модель</w:t>
            </w:r>
            <w:r w:rsidRPr="000474DA">
              <w:rPr>
                <w:sz w:val="20"/>
              </w:rPr>
              <w:t xml:space="preserve"> ТС</w:t>
            </w:r>
          </w:p>
        </w:tc>
        <w:tc>
          <w:tcPr>
            <w:tcW w:w="1161" w:type="dxa"/>
            <w:vAlign w:val="center"/>
          </w:tcPr>
          <w:p w:rsidR="003D367D" w:rsidRPr="000474DA" w:rsidRDefault="00F117A4" w:rsidP="00F117A4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 xml:space="preserve">Гос. </w:t>
            </w:r>
            <w:r w:rsidR="003D367D" w:rsidRPr="000474DA">
              <w:rPr>
                <w:sz w:val="20"/>
              </w:rPr>
              <w:t>номер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УИН БНСО</w:t>
            </w:r>
            <w:r w:rsidRPr="000474DA" w:rsidDel="003D367D">
              <w:rPr>
                <w:sz w:val="20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 xml:space="preserve">Абонентский номер </w:t>
            </w:r>
            <w:r w:rsidRPr="000474DA">
              <w:rPr>
                <w:sz w:val="20"/>
                <w:lang w:val="en-US"/>
              </w:rPr>
              <w:t>SIM</w:t>
            </w:r>
            <w:r w:rsidRPr="000474DA">
              <w:rPr>
                <w:sz w:val="20"/>
              </w:rPr>
              <w:t>-карты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D367D" w:rsidRPr="000474DA" w:rsidRDefault="000A7AB2" w:rsidP="00F11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приостановления и </w:t>
            </w:r>
            <w:r w:rsidR="003D367D" w:rsidRPr="000474DA">
              <w:rPr>
                <w:sz w:val="20"/>
              </w:rPr>
              <w:t xml:space="preserve">возобновления </w:t>
            </w:r>
            <w:r w:rsidR="00F117A4" w:rsidRPr="000474DA">
              <w:rPr>
                <w:sz w:val="20"/>
              </w:rPr>
              <w:t>оказания услуг</w:t>
            </w:r>
          </w:p>
        </w:tc>
      </w:tr>
      <w:tr w:rsidR="003D367D" w:rsidRPr="000474DA" w:rsidTr="00F117A4">
        <w:tc>
          <w:tcPr>
            <w:tcW w:w="700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1.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2014" w:type="dxa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097596" w:rsidRPr="000474DA" w:rsidRDefault="00B63082" w:rsidP="00F11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3D367D" w:rsidRPr="000474DA">
              <w:rPr>
                <w:sz w:val="20"/>
              </w:rPr>
              <w:t>«01» _________20__г.</w:t>
            </w:r>
            <w:r w:rsidR="00097596" w:rsidRPr="000474DA">
              <w:rPr>
                <w:sz w:val="20"/>
              </w:rPr>
              <w:t>/</w:t>
            </w:r>
          </w:p>
          <w:p w:rsidR="003D367D" w:rsidRPr="000474DA" w:rsidRDefault="00B63082" w:rsidP="00C10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="003D367D" w:rsidRPr="000474DA">
              <w:rPr>
                <w:sz w:val="20"/>
              </w:rPr>
              <w:t>«01» ___________20__г.</w:t>
            </w:r>
          </w:p>
        </w:tc>
      </w:tr>
      <w:tr w:rsidR="003D367D" w:rsidRPr="000474DA" w:rsidTr="00F117A4">
        <w:tc>
          <w:tcPr>
            <w:tcW w:w="700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2.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2014" w:type="dxa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C10403" w:rsidRPr="000474DA" w:rsidRDefault="00B63082" w:rsidP="00C10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C10403" w:rsidRPr="000474DA">
              <w:rPr>
                <w:sz w:val="20"/>
              </w:rPr>
              <w:t>«01» _________20__г./</w:t>
            </w:r>
          </w:p>
          <w:p w:rsidR="003D367D" w:rsidRPr="000474DA" w:rsidRDefault="00B63082" w:rsidP="00C10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 w:rsidR="00C10403" w:rsidRPr="000474DA">
              <w:rPr>
                <w:sz w:val="20"/>
              </w:rPr>
              <w:t xml:space="preserve"> «01» ___________20__г.</w:t>
            </w:r>
          </w:p>
        </w:tc>
      </w:tr>
      <w:tr w:rsidR="003D367D" w:rsidRPr="000474DA" w:rsidTr="00F117A4">
        <w:tc>
          <w:tcPr>
            <w:tcW w:w="700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3.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2014" w:type="dxa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C10403" w:rsidRPr="000474DA" w:rsidRDefault="00B63082" w:rsidP="00C10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C10403" w:rsidRPr="000474DA">
              <w:rPr>
                <w:sz w:val="20"/>
              </w:rPr>
              <w:t>«01» _________20__г./</w:t>
            </w:r>
          </w:p>
          <w:p w:rsidR="003D367D" w:rsidRPr="000474DA" w:rsidRDefault="00B63082" w:rsidP="00C10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 w:rsidR="00C10403" w:rsidRPr="000474DA">
              <w:rPr>
                <w:sz w:val="20"/>
              </w:rPr>
              <w:t xml:space="preserve"> «01» ___________20__г.</w:t>
            </w:r>
          </w:p>
        </w:tc>
      </w:tr>
      <w:tr w:rsidR="003D367D" w:rsidRPr="000474DA" w:rsidTr="00F117A4">
        <w:tc>
          <w:tcPr>
            <w:tcW w:w="700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  <w:r w:rsidRPr="000474DA">
              <w:rPr>
                <w:sz w:val="20"/>
              </w:rPr>
              <w:t>4.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2014" w:type="dxa"/>
            <w:vAlign w:val="center"/>
          </w:tcPr>
          <w:p w:rsidR="003D367D" w:rsidRPr="000474DA" w:rsidRDefault="003D367D" w:rsidP="00F117A4">
            <w:pPr>
              <w:jc w:val="center"/>
              <w:rPr>
                <w:sz w:val="20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C10403" w:rsidRPr="000474DA" w:rsidRDefault="00B63082" w:rsidP="00C10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C10403" w:rsidRPr="000474DA">
              <w:rPr>
                <w:sz w:val="20"/>
              </w:rPr>
              <w:t>«01» _________20__г./</w:t>
            </w:r>
          </w:p>
          <w:p w:rsidR="003D367D" w:rsidRPr="000474DA" w:rsidRDefault="00B63082" w:rsidP="00C10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 w:rsidR="00C10403" w:rsidRPr="000474DA">
              <w:rPr>
                <w:sz w:val="20"/>
              </w:rPr>
              <w:t xml:space="preserve"> «01» ___________20__г.</w:t>
            </w:r>
          </w:p>
        </w:tc>
      </w:tr>
    </w:tbl>
    <w:p w:rsidR="004F104F" w:rsidRPr="000474DA" w:rsidRDefault="004F104F" w:rsidP="004F104F">
      <w:pPr>
        <w:rPr>
          <w:sz w:val="20"/>
        </w:rPr>
      </w:pPr>
    </w:p>
    <w:p w:rsidR="00755DC9" w:rsidRPr="000474DA" w:rsidRDefault="00755DC9" w:rsidP="003B2723">
      <w:pPr>
        <w:tabs>
          <w:tab w:val="left" w:pos="567"/>
          <w:tab w:val="left" w:pos="1418"/>
        </w:tabs>
        <w:jc w:val="center"/>
        <w:rPr>
          <w:b/>
          <w:sz w:val="20"/>
        </w:rPr>
      </w:pPr>
    </w:p>
    <w:p w:rsidR="004F104F" w:rsidRPr="000474DA" w:rsidRDefault="00790742" w:rsidP="00790742">
      <w:pPr>
        <w:tabs>
          <w:tab w:val="left" w:pos="567"/>
          <w:tab w:val="left" w:pos="1418"/>
        </w:tabs>
        <w:rPr>
          <w:sz w:val="20"/>
        </w:rPr>
      </w:pPr>
      <w:r w:rsidRPr="000474DA">
        <w:rPr>
          <w:sz w:val="20"/>
        </w:rPr>
        <w:t>_________________</w:t>
      </w:r>
    </w:p>
    <w:p w:rsidR="00721F85" w:rsidRPr="000474DA" w:rsidRDefault="00790742" w:rsidP="00790742">
      <w:pPr>
        <w:tabs>
          <w:tab w:val="left" w:pos="567"/>
          <w:tab w:val="left" w:pos="1418"/>
        </w:tabs>
        <w:rPr>
          <w:sz w:val="20"/>
        </w:rPr>
      </w:pPr>
      <w:r w:rsidRPr="000474DA">
        <w:rPr>
          <w:sz w:val="20"/>
        </w:rPr>
        <w:t>_________________</w:t>
      </w:r>
      <w:r w:rsidR="00721F85" w:rsidRPr="000474DA">
        <w:rPr>
          <w:sz w:val="20"/>
        </w:rPr>
        <w:t xml:space="preserve">                                                              ____________</w:t>
      </w:r>
      <w:r w:rsidR="000C567E" w:rsidRPr="000474DA">
        <w:rPr>
          <w:sz w:val="20"/>
        </w:rPr>
        <w:t>__________ /</w:t>
      </w:r>
      <w:r w:rsidR="000C567E" w:rsidRPr="000474DA">
        <w:rPr>
          <w:sz w:val="20"/>
          <w:highlight w:val="yellow"/>
        </w:rPr>
        <w:t>ХХХХХХХХХХ</w:t>
      </w:r>
      <w:r w:rsidR="00721F85" w:rsidRPr="000474DA">
        <w:rPr>
          <w:sz w:val="20"/>
          <w:highlight w:val="yellow"/>
        </w:rPr>
        <w:t>/</w:t>
      </w:r>
    </w:p>
    <w:p w:rsidR="004F104F" w:rsidRPr="000474DA" w:rsidRDefault="00721F85" w:rsidP="003B2723">
      <w:pPr>
        <w:tabs>
          <w:tab w:val="left" w:pos="567"/>
          <w:tab w:val="left" w:pos="1418"/>
        </w:tabs>
        <w:jc w:val="center"/>
        <w:rPr>
          <w:sz w:val="20"/>
        </w:rPr>
      </w:pPr>
      <w:r w:rsidRPr="000474DA">
        <w:rPr>
          <w:sz w:val="20"/>
        </w:rPr>
        <w:t>м.п.</w:t>
      </w:r>
    </w:p>
    <w:p w:rsidR="00721F85" w:rsidRPr="000474DA" w:rsidRDefault="00721F85" w:rsidP="003B2723">
      <w:pPr>
        <w:tabs>
          <w:tab w:val="left" w:pos="567"/>
          <w:tab w:val="left" w:pos="1418"/>
        </w:tabs>
        <w:jc w:val="center"/>
        <w:rPr>
          <w:sz w:val="20"/>
        </w:rPr>
      </w:pPr>
    </w:p>
    <w:p w:rsidR="00721F85" w:rsidRPr="000474DA" w:rsidRDefault="00721F85" w:rsidP="003B2723">
      <w:pPr>
        <w:tabs>
          <w:tab w:val="left" w:pos="567"/>
          <w:tab w:val="left" w:pos="1418"/>
        </w:tabs>
        <w:jc w:val="center"/>
        <w:rPr>
          <w:sz w:val="20"/>
        </w:rPr>
      </w:pPr>
    </w:p>
    <w:p w:rsidR="00721F85" w:rsidRPr="000474DA" w:rsidRDefault="00721F85" w:rsidP="00721F85">
      <w:pPr>
        <w:tabs>
          <w:tab w:val="left" w:pos="567"/>
          <w:tab w:val="left" w:pos="1418"/>
        </w:tabs>
        <w:rPr>
          <w:b/>
          <w:sz w:val="20"/>
        </w:rPr>
      </w:pPr>
      <w:r w:rsidRPr="000474DA">
        <w:rPr>
          <w:b/>
          <w:sz w:val="20"/>
        </w:rPr>
        <w:t>Служебные отметки:</w:t>
      </w:r>
    </w:p>
    <w:p w:rsidR="00721F85" w:rsidRPr="000474DA" w:rsidRDefault="00721F85" w:rsidP="00721F85">
      <w:pPr>
        <w:tabs>
          <w:tab w:val="left" w:pos="567"/>
          <w:tab w:val="left" w:pos="1418"/>
        </w:tabs>
        <w:rPr>
          <w:sz w:val="20"/>
        </w:rPr>
      </w:pPr>
      <w:r w:rsidRPr="000474DA">
        <w:rPr>
          <w:sz w:val="20"/>
        </w:rPr>
        <w:t>Заявление принято к рассмотрению «___» ___________201__г.</w:t>
      </w:r>
    </w:p>
    <w:p w:rsidR="00721F85" w:rsidRPr="000474DA" w:rsidRDefault="00721F85" w:rsidP="00721F85">
      <w:pPr>
        <w:tabs>
          <w:tab w:val="left" w:pos="567"/>
          <w:tab w:val="left" w:pos="1418"/>
        </w:tabs>
        <w:rPr>
          <w:sz w:val="20"/>
        </w:rPr>
      </w:pPr>
    </w:p>
    <w:p w:rsidR="00721F85" w:rsidRPr="000474DA" w:rsidRDefault="00721F85" w:rsidP="00721F85">
      <w:pPr>
        <w:tabs>
          <w:tab w:val="left" w:pos="567"/>
          <w:tab w:val="left" w:pos="1418"/>
        </w:tabs>
        <w:rPr>
          <w:sz w:val="20"/>
        </w:rPr>
      </w:pPr>
      <w:r w:rsidRPr="000474DA">
        <w:rPr>
          <w:sz w:val="20"/>
        </w:rPr>
        <w:t>Регистрационный номер ____________________</w:t>
      </w:r>
    </w:p>
    <w:p w:rsidR="00721F85" w:rsidRPr="000474DA" w:rsidRDefault="00721F85" w:rsidP="00721F85">
      <w:pPr>
        <w:tabs>
          <w:tab w:val="left" w:pos="567"/>
          <w:tab w:val="left" w:pos="1418"/>
        </w:tabs>
        <w:rPr>
          <w:sz w:val="20"/>
        </w:rPr>
      </w:pPr>
    </w:p>
    <w:p w:rsidR="004F104F" w:rsidRPr="000474DA" w:rsidRDefault="004F104F" w:rsidP="003B2723">
      <w:pPr>
        <w:tabs>
          <w:tab w:val="left" w:pos="567"/>
          <w:tab w:val="left" w:pos="1418"/>
        </w:tabs>
        <w:jc w:val="center"/>
        <w:rPr>
          <w:b/>
          <w:sz w:val="20"/>
        </w:rPr>
      </w:pPr>
    </w:p>
    <w:p w:rsidR="00AC6431" w:rsidRPr="000474DA" w:rsidRDefault="00AC6431" w:rsidP="004F104F">
      <w:pPr>
        <w:tabs>
          <w:tab w:val="left" w:pos="567"/>
          <w:tab w:val="left" w:pos="1418"/>
        </w:tabs>
        <w:rPr>
          <w:b/>
          <w:sz w:val="20"/>
        </w:rPr>
      </w:pPr>
    </w:p>
    <w:p w:rsidR="00C10403" w:rsidRPr="000474DA" w:rsidRDefault="00C10403" w:rsidP="004F104F">
      <w:pPr>
        <w:tabs>
          <w:tab w:val="left" w:pos="567"/>
          <w:tab w:val="left" w:pos="1418"/>
        </w:tabs>
        <w:rPr>
          <w:b/>
          <w:sz w:val="20"/>
        </w:rPr>
      </w:pPr>
    </w:p>
    <w:p w:rsidR="00C10403" w:rsidRPr="000474DA" w:rsidRDefault="00C10403" w:rsidP="004F104F">
      <w:pPr>
        <w:tabs>
          <w:tab w:val="left" w:pos="567"/>
          <w:tab w:val="left" w:pos="1418"/>
        </w:tabs>
        <w:rPr>
          <w:b/>
          <w:sz w:val="20"/>
        </w:rPr>
      </w:pPr>
    </w:p>
    <w:p w:rsidR="00C10403" w:rsidRPr="000474DA" w:rsidRDefault="00C10403" w:rsidP="004F104F">
      <w:pPr>
        <w:tabs>
          <w:tab w:val="left" w:pos="567"/>
          <w:tab w:val="left" w:pos="1418"/>
        </w:tabs>
        <w:rPr>
          <w:b/>
          <w:sz w:val="20"/>
        </w:rPr>
      </w:pPr>
    </w:p>
    <w:p w:rsidR="00C10403" w:rsidRPr="000474DA" w:rsidRDefault="00C10403" w:rsidP="004F104F">
      <w:pPr>
        <w:tabs>
          <w:tab w:val="left" w:pos="567"/>
          <w:tab w:val="left" w:pos="1418"/>
        </w:tabs>
        <w:rPr>
          <w:b/>
          <w:sz w:val="20"/>
        </w:rPr>
      </w:pPr>
    </w:p>
    <w:p w:rsidR="00C10403" w:rsidRPr="000474DA" w:rsidRDefault="00C10403" w:rsidP="004F104F">
      <w:pPr>
        <w:tabs>
          <w:tab w:val="left" w:pos="567"/>
          <w:tab w:val="left" w:pos="1418"/>
        </w:tabs>
        <w:rPr>
          <w:b/>
          <w:sz w:val="20"/>
        </w:rPr>
      </w:pPr>
    </w:p>
    <w:p w:rsidR="00AC6431" w:rsidRPr="000474DA" w:rsidRDefault="00AC6431" w:rsidP="004F104F">
      <w:pPr>
        <w:tabs>
          <w:tab w:val="left" w:pos="567"/>
          <w:tab w:val="left" w:pos="1418"/>
        </w:tabs>
        <w:rPr>
          <w:b/>
          <w:sz w:val="20"/>
        </w:rPr>
      </w:pPr>
    </w:p>
    <w:p w:rsidR="00097596" w:rsidRPr="000474DA" w:rsidRDefault="00097596" w:rsidP="00097596">
      <w:pPr>
        <w:pStyle w:val="a4"/>
        <w:tabs>
          <w:tab w:val="left" w:pos="5040"/>
        </w:tabs>
        <w:jc w:val="center"/>
        <w:rPr>
          <w:b/>
        </w:rPr>
      </w:pPr>
    </w:p>
    <w:p w:rsidR="00097596" w:rsidRPr="000474DA" w:rsidRDefault="00097596" w:rsidP="00097596">
      <w:pPr>
        <w:pStyle w:val="a4"/>
        <w:tabs>
          <w:tab w:val="left" w:pos="5040"/>
        </w:tabs>
        <w:jc w:val="center"/>
        <w:rPr>
          <w:b/>
        </w:rPr>
      </w:pPr>
      <w:r w:rsidRPr="000474DA">
        <w:rPr>
          <w:b/>
        </w:rPr>
        <w:t>Форма Заявления согласована и утверждена:</w:t>
      </w:r>
    </w:p>
    <w:p w:rsidR="00097596" w:rsidRPr="000474DA" w:rsidRDefault="00097596" w:rsidP="00097596">
      <w:pPr>
        <w:jc w:val="right"/>
        <w:rPr>
          <w:sz w:val="20"/>
        </w:rPr>
      </w:pPr>
    </w:p>
    <w:tbl>
      <w:tblPr>
        <w:tblpPr w:leftFromText="180" w:rightFromText="180" w:vertAnchor="text" w:horzAnchor="margin" w:tblpY="42"/>
        <w:tblW w:w="107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5147"/>
      </w:tblGrid>
      <w:tr w:rsidR="00097596" w:rsidRPr="000474DA" w:rsidTr="0056067F">
        <w:trPr>
          <w:cantSplit/>
          <w:trHeight w:val="1717"/>
        </w:trPr>
        <w:tc>
          <w:tcPr>
            <w:tcW w:w="5564" w:type="dxa"/>
          </w:tcPr>
          <w:p w:rsidR="00097596" w:rsidRPr="000474DA" w:rsidRDefault="00097596" w:rsidP="0056067F">
            <w:pPr>
              <w:tabs>
                <w:tab w:val="left" w:pos="567"/>
              </w:tabs>
              <w:ind w:left="470" w:hanging="186"/>
              <w:rPr>
                <w:sz w:val="20"/>
              </w:rPr>
            </w:pPr>
          </w:p>
          <w:p w:rsidR="00097596" w:rsidRPr="000474DA" w:rsidRDefault="00097596" w:rsidP="0056067F">
            <w:pPr>
              <w:tabs>
                <w:tab w:val="left" w:pos="567"/>
              </w:tabs>
              <w:rPr>
                <w:sz w:val="20"/>
              </w:rPr>
            </w:pPr>
          </w:p>
          <w:p w:rsidR="00097596" w:rsidRPr="000474DA" w:rsidRDefault="00097596" w:rsidP="0056067F">
            <w:pPr>
              <w:tabs>
                <w:tab w:val="left" w:pos="567"/>
              </w:tabs>
              <w:rPr>
                <w:sz w:val="20"/>
              </w:rPr>
            </w:pPr>
          </w:p>
          <w:p w:rsidR="00097596" w:rsidRPr="000474DA" w:rsidRDefault="00097596" w:rsidP="0056067F">
            <w:pPr>
              <w:tabs>
                <w:tab w:val="left" w:pos="567"/>
              </w:tabs>
              <w:rPr>
                <w:sz w:val="20"/>
              </w:rPr>
            </w:pPr>
          </w:p>
          <w:p w:rsidR="00097596" w:rsidRPr="000474DA" w:rsidRDefault="00097596" w:rsidP="0056067F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>_____________________ /</w:t>
            </w:r>
            <w:r w:rsidR="00566BB9" w:rsidRPr="000474DA">
              <w:rPr>
                <w:sz w:val="20"/>
              </w:rPr>
              <w:t xml:space="preserve"> </w:t>
            </w:r>
            <w:r w:rsidR="00153A9D" w:rsidRPr="000474DA">
              <w:rPr>
                <w:sz w:val="20"/>
                <w:lang w:eastAsia="en-US"/>
              </w:rPr>
              <w:t>Л.</w:t>
            </w:r>
            <w:r w:rsidR="00F72713">
              <w:rPr>
                <w:sz w:val="20"/>
                <w:lang w:eastAsia="en-US"/>
              </w:rPr>
              <w:t xml:space="preserve"> </w:t>
            </w:r>
            <w:r w:rsidR="00153A9D" w:rsidRPr="000474DA">
              <w:rPr>
                <w:sz w:val="20"/>
                <w:lang w:eastAsia="en-US"/>
              </w:rPr>
              <w:t>М. Романенко</w:t>
            </w:r>
            <w:r w:rsidRPr="000474DA">
              <w:rPr>
                <w:sz w:val="20"/>
              </w:rPr>
              <w:t>/</w:t>
            </w:r>
          </w:p>
          <w:p w:rsidR="00097596" w:rsidRPr="000474DA" w:rsidRDefault="00097596" w:rsidP="004F210B">
            <w:pPr>
              <w:tabs>
                <w:tab w:val="left" w:pos="567"/>
              </w:tabs>
              <w:rPr>
                <w:color w:val="A6A6A6"/>
                <w:sz w:val="20"/>
              </w:rPr>
            </w:pPr>
            <w:r w:rsidRPr="000474DA">
              <w:rPr>
                <w:sz w:val="20"/>
              </w:rPr>
              <w:t xml:space="preserve">    м.п.</w:t>
            </w:r>
          </w:p>
        </w:tc>
        <w:tc>
          <w:tcPr>
            <w:tcW w:w="5147" w:type="dxa"/>
          </w:tcPr>
          <w:p w:rsidR="00097596" w:rsidRPr="000474DA" w:rsidRDefault="00097596" w:rsidP="0056067F">
            <w:pPr>
              <w:tabs>
                <w:tab w:val="left" w:pos="567"/>
              </w:tabs>
              <w:ind w:left="470" w:hanging="398"/>
              <w:rPr>
                <w:sz w:val="20"/>
              </w:rPr>
            </w:pPr>
          </w:p>
          <w:p w:rsidR="00097596" w:rsidRPr="000474DA" w:rsidRDefault="00097596" w:rsidP="0056067F">
            <w:pPr>
              <w:tabs>
                <w:tab w:val="left" w:pos="567"/>
              </w:tabs>
              <w:rPr>
                <w:color w:val="A6A6A6"/>
                <w:sz w:val="20"/>
              </w:rPr>
            </w:pPr>
          </w:p>
          <w:p w:rsidR="00097596" w:rsidRPr="000474DA" w:rsidRDefault="00097596" w:rsidP="0056067F">
            <w:pPr>
              <w:tabs>
                <w:tab w:val="left" w:pos="567"/>
              </w:tabs>
              <w:rPr>
                <w:color w:val="A6A6A6"/>
                <w:sz w:val="20"/>
              </w:rPr>
            </w:pPr>
          </w:p>
          <w:p w:rsidR="00097596" w:rsidRPr="000474DA" w:rsidRDefault="00097596" w:rsidP="0056067F">
            <w:pPr>
              <w:tabs>
                <w:tab w:val="left" w:pos="567"/>
              </w:tabs>
              <w:rPr>
                <w:color w:val="A6A6A6"/>
                <w:sz w:val="20"/>
              </w:rPr>
            </w:pPr>
          </w:p>
          <w:p w:rsidR="00097596" w:rsidRPr="000474DA" w:rsidRDefault="00097596" w:rsidP="0056067F">
            <w:pPr>
              <w:tabs>
                <w:tab w:val="left" w:pos="567"/>
              </w:tabs>
              <w:rPr>
                <w:sz w:val="20"/>
              </w:rPr>
            </w:pPr>
            <w:r w:rsidRPr="000474DA">
              <w:rPr>
                <w:sz w:val="20"/>
              </w:rPr>
              <w:t xml:space="preserve">_______________________ </w:t>
            </w:r>
            <w:r w:rsidR="00AB6342" w:rsidRPr="000474DA">
              <w:rPr>
                <w:sz w:val="20"/>
              </w:rPr>
              <w:t>/</w:t>
            </w:r>
            <w:r w:rsidR="000C567E" w:rsidRPr="000474DA">
              <w:rPr>
                <w:sz w:val="20"/>
                <w:highlight w:val="yellow"/>
              </w:rPr>
              <w:t>ХХХХХХХХХХ</w:t>
            </w:r>
            <w:r w:rsidRPr="000474DA">
              <w:rPr>
                <w:sz w:val="20"/>
              </w:rPr>
              <w:t>/</w:t>
            </w:r>
          </w:p>
          <w:p w:rsidR="00097596" w:rsidRPr="000474DA" w:rsidRDefault="00097596" w:rsidP="0056067F">
            <w:pPr>
              <w:tabs>
                <w:tab w:val="left" w:pos="567"/>
              </w:tabs>
              <w:rPr>
                <w:color w:val="A6A6A6"/>
                <w:sz w:val="20"/>
              </w:rPr>
            </w:pPr>
            <w:r w:rsidRPr="000474DA">
              <w:rPr>
                <w:sz w:val="20"/>
              </w:rPr>
              <w:t xml:space="preserve">    м.п.</w:t>
            </w:r>
          </w:p>
        </w:tc>
      </w:tr>
    </w:tbl>
    <w:p w:rsidR="00AC6431" w:rsidRPr="000474DA" w:rsidRDefault="00AC6431" w:rsidP="004F104F">
      <w:pPr>
        <w:tabs>
          <w:tab w:val="left" w:pos="567"/>
          <w:tab w:val="left" w:pos="1418"/>
        </w:tabs>
        <w:rPr>
          <w:b/>
          <w:sz w:val="20"/>
        </w:rPr>
      </w:pPr>
    </w:p>
    <w:p w:rsidR="00AC6431" w:rsidRPr="000474DA" w:rsidRDefault="00097596" w:rsidP="00AC6431">
      <w:pPr>
        <w:tabs>
          <w:tab w:val="left" w:pos="567"/>
          <w:tab w:val="left" w:pos="1418"/>
        </w:tabs>
        <w:jc w:val="right"/>
        <w:rPr>
          <w:sz w:val="20"/>
        </w:rPr>
      </w:pPr>
      <w:r w:rsidRPr="000474DA">
        <w:rPr>
          <w:b/>
          <w:sz w:val="20"/>
        </w:rPr>
        <w:br w:type="page"/>
      </w:r>
      <w:r w:rsidR="0093019A" w:rsidRPr="000474DA">
        <w:rPr>
          <w:sz w:val="20"/>
        </w:rPr>
        <w:lastRenderedPageBreak/>
        <w:t>Приложение № 8</w:t>
      </w:r>
    </w:p>
    <w:p w:rsidR="00AC6431" w:rsidRPr="000474DA" w:rsidRDefault="00AC6431" w:rsidP="00AC6431">
      <w:pPr>
        <w:tabs>
          <w:tab w:val="left" w:pos="567"/>
          <w:tab w:val="left" w:pos="1418"/>
        </w:tabs>
        <w:jc w:val="right"/>
        <w:rPr>
          <w:sz w:val="20"/>
        </w:rPr>
      </w:pPr>
      <w:r w:rsidRPr="000474DA">
        <w:rPr>
          <w:sz w:val="20"/>
        </w:rPr>
        <w:t>к Договору на оказание услуг</w:t>
      </w:r>
    </w:p>
    <w:p w:rsidR="002C3370" w:rsidRPr="000474DA" w:rsidRDefault="000C567E" w:rsidP="002C3370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>№ ХХ</w:t>
      </w:r>
      <w:r w:rsidR="000A7AB2">
        <w:rPr>
          <w:sz w:val="20"/>
        </w:rPr>
        <w:t>/01/18-ИС от «01» января 2018 г</w:t>
      </w:r>
      <w:r w:rsidR="002C3370" w:rsidRPr="000474DA">
        <w:rPr>
          <w:sz w:val="20"/>
        </w:rPr>
        <w:t>.</w:t>
      </w:r>
    </w:p>
    <w:p w:rsidR="00AC6431" w:rsidRPr="000474DA" w:rsidRDefault="00AC6431" w:rsidP="00AC6431">
      <w:pPr>
        <w:widowControl w:val="0"/>
        <w:tabs>
          <w:tab w:val="left" w:pos="5245"/>
        </w:tabs>
        <w:autoSpaceDE w:val="0"/>
        <w:autoSpaceDN w:val="0"/>
        <w:adjustRightInd w:val="0"/>
        <w:ind w:right="-1"/>
        <w:rPr>
          <w:sz w:val="20"/>
          <w:lang w:eastAsia="en-US"/>
        </w:rPr>
      </w:pPr>
    </w:p>
    <w:p w:rsidR="00BC44F3" w:rsidRDefault="00BB4338" w:rsidP="00BB4338">
      <w:pPr>
        <w:tabs>
          <w:tab w:val="left" w:pos="5245"/>
        </w:tabs>
        <w:ind w:left="2552" w:right="-1"/>
        <w:rPr>
          <w:b/>
        </w:rPr>
      </w:pPr>
      <w:r>
        <w:rPr>
          <w:b/>
        </w:rPr>
        <w:t xml:space="preserve">                                        </w:t>
      </w:r>
      <w:r w:rsidR="00BC44F3">
        <w:rPr>
          <w:b/>
        </w:rPr>
        <w:t>АКТ</w:t>
      </w:r>
    </w:p>
    <w:p w:rsidR="00BC44F3" w:rsidRDefault="00BB4338" w:rsidP="00BB4338">
      <w:pPr>
        <w:tabs>
          <w:tab w:val="left" w:pos="5245"/>
        </w:tabs>
        <w:spacing w:after="120"/>
        <w:ind w:left="2552" w:right="-1"/>
      </w:pPr>
      <w:r>
        <w:t xml:space="preserve">                       </w:t>
      </w:r>
      <w:r w:rsidR="00BC44F3">
        <w:t>о проведении работ по</w:t>
      </w:r>
    </w:p>
    <w:tbl>
      <w:tblPr>
        <w:tblW w:w="10348" w:type="dxa"/>
        <w:tblBorders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98"/>
        <w:gridCol w:w="804"/>
        <w:gridCol w:w="1291"/>
        <w:gridCol w:w="68"/>
        <w:gridCol w:w="168"/>
        <w:gridCol w:w="504"/>
        <w:gridCol w:w="370"/>
        <w:gridCol w:w="341"/>
        <w:gridCol w:w="28"/>
        <w:gridCol w:w="362"/>
        <w:gridCol w:w="362"/>
        <w:gridCol w:w="362"/>
        <w:gridCol w:w="362"/>
        <w:gridCol w:w="362"/>
        <w:gridCol w:w="181"/>
        <w:gridCol w:w="181"/>
        <w:gridCol w:w="362"/>
        <w:gridCol w:w="362"/>
        <w:gridCol w:w="362"/>
        <w:gridCol w:w="362"/>
        <w:gridCol w:w="362"/>
        <w:gridCol w:w="362"/>
        <w:gridCol w:w="342"/>
        <w:gridCol w:w="37"/>
        <w:gridCol w:w="953"/>
      </w:tblGrid>
      <w:tr w:rsidR="00BC44F3" w:rsidTr="00A95634">
        <w:trPr>
          <w:trHeight w:val="170"/>
        </w:trPr>
        <w:tc>
          <w:tcPr>
            <w:tcW w:w="3261" w:type="dxa"/>
            <w:gridSpan w:val="4"/>
            <w:tcBorders>
              <w:bottom w:val="nil"/>
            </w:tcBorders>
            <w:shd w:val="clear" w:color="auto" w:fill="D9D9D9"/>
            <w:hideMark/>
          </w:tcPr>
          <w:p w:rsidR="00BC44F3" w:rsidRPr="00BB6E1C" w:rsidRDefault="00A31737" w:rsidP="00A95634">
            <w:pPr>
              <w:tabs>
                <w:tab w:val="left" w:pos="5245"/>
              </w:tabs>
              <w:ind w:right="-1"/>
              <w:rPr>
                <w:b/>
                <w:color w:val="000000"/>
                <w:sz w:val="16"/>
                <w:szCs w:val="16"/>
              </w:rPr>
            </w:pPr>
            <w:r w:rsidRPr="00BB6E1C">
              <w:rPr>
                <w:b/>
                <w:color w:val="000000"/>
                <w:sz w:val="16"/>
                <w:szCs w:val="16"/>
                <w:lang w:val="en-US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63pt;height:15pt" o:ole="">
                  <v:imagedata r:id="rId10" o:title=""/>
                </v:shape>
                <w:control r:id="rId11" w:name="Установке" w:shapeid="_x0000_i1056"/>
              </w:object>
            </w:r>
          </w:p>
        </w:tc>
        <w:tc>
          <w:tcPr>
            <w:tcW w:w="3402" w:type="dxa"/>
            <w:gridSpan w:val="11"/>
            <w:tcBorders>
              <w:bottom w:val="nil"/>
            </w:tcBorders>
            <w:shd w:val="clear" w:color="auto" w:fill="D9D9D9"/>
            <w:hideMark/>
          </w:tcPr>
          <w:p w:rsidR="00BC44F3" w:rsidRDefault="00A31737" w:rsidP="00A95634">
            <w:pPr>
              <w:tabs>
                <w:tab w:val="left" w:pos="5245"/>
              </w:tabs>
              <w:ind w:right="-1"/>
              <w:rPr>
                <w:b/>
              </w:rPr>
            </w:pPr>
            <w:r w:rsidRPr="00BB6E1C">
              <w:rPr>
                <w:b/>
                <w:color w:val="000000"/>
                <w:sz w:val="16"/>
                <w:szCs w:val="16"/>
                <w:lang w:val="en-US" w:eastAsia="en-US"/>
              </w:rPr>
              <w:object w:dxaOrig="1440" w:dyaOrig="1440">
                <v:shape id="_x0000_i1058" type="#_x0000_t75" style="width:92.55pt;height:15pt" o:ole="">
                  <v:imagedata r:id="rId12" o:title=""/>
                </v:shape>
                <w:control r:id="rId13" w:name="Установке2" w:shapeid="_x0000_i1058"/>
              </w:object>
            </w:r>
          </w:p>
        </w:tc>
        <w:tc>
          <w:tcPr>
            <w:tcW w:w="3685" w:type="dxa"/>
            <w:gridSpan w:val="10"/>
            <w:tcBorders>
              <w:bottom w:val="nil"/>
            </w:tcBorders>
            <w:shd w:val="clear" w:color="auto" w:fill="D9D9D9"/>
            <w:hideMark/>
          </w:tcPr>
          <w:p w:rsidR="00BC44F3" w:rsidRDefault="00A31737" w:rsidP="00A95634">
            <w:pPr>
              <w:tabs>
                <w:tab w:val="left" w:pos="5245"/>
              </w:tabs>
              <w:ind w:right="-1"/>
              <w:rPr>
                <w:b/>
              </w:rPr>
            </w:pPr>
            <w:r w:rsidRPr="00BB6E1C">
              <w:rPr>
                <w:b/>
                <w:color w:val="000000"/>
                <w:sz w:val="16"/>
                <w:szCs w:val="16"/>
                <w:lang w:val="en-US" w:eastAsia="en-US"/>
              </w:rPr>
              <w:object w:dxaOrig="1440" w:dyaOrig="1440">
                <v:shape id="_x0000_i1060" type="#_x0000_t75" style="width:73.7pt;height:18.45pt" o:ole="">
                  <v:imagedata r:id="rId14" o:title=""/>
                </v:shape>
                <w:control r:id="rId15" w:name="Установке21" w:shapeid="_x0000_i1060"/>
              </w:object>
            </w:r>
          </w:p>
        </w:tc>
      </w:tr>
      <w:tr w:rsidR="00BC44F3" w:rsidTr="00A95634">
        <w:trPr>
          <w:trHeight w:val="172"/>
        </w:trPr>
        <w:tc>
          <w:tcPr>
            <w:tcW w:w="3261" w:type="dxa"/>
            <w:gridSpan w:val="4"/>
            <w:tcBorders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C44F3" w:rsidRDefault="00A31737" w:rsidP="00A95634">
            <w:pPr>
              <w:tabs>
                <w:tab w:val="left" w:pos="2595"/>
                <w:tab w:val="right" w:pos="3154"/>
              </w:tabs>
              <w:ind w:right="-1"/>
              <w:rPr>
                <w:b/>
              </w:rPr>
            </w:pPr>
            <w:r w:rsidRPr="00BB6E1C">
              <w:rPr>
                <w:b/>
                <w:color w:val="000000"/>
                <w:sz w:val="16"/>
                <w:szCs w:val="16"/>
                <w:lang w:val="en-US" w:eastAsia="en-US"/>
              </w:rPr>
              <w:object w:dxaOrig="1440" w:dyaOrig="1440">
                <v:shape id="_x0000_i1062" type="#_x0000_t75" style="width:67.3pt;height:15pt" o:ole="">
                  <v:imagedata r:id="rId16" o:title=""/>
                </v:shape>
                <w:control r:id="rId17" w:name="Установке1" w:shapeid="_x0000_i1062"/>
              </w:object>
            </w:r>
            <w:r w:rsidR="00BC44F3">
              <w:rPr>
                <w:b/>
                <w:color w:val="000000"/>
                <w:sz w:val="16"/>
                <w:szCs w:val="16"/>
              </w:rPr>
              <w:tab/>
            </w:r>
            <w:r w:rsidR="00BC44F3">
              <w:rPr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3402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C44F3" w:rsidRDefault="00A31737" w:rsidP="00A95634">
            <w:pPr>
              <w:tabs>
                <w:tab w:val="left" w:pos="5245"/>
              </w:tabs>
              <w:ind w:right="-1"/>
              <w:rPr>
                <w:b/>
              </w:rPr>
            </w:pPr>
            <w:r w:rsidRPr="00BB6E1C">
              <w:rPr>
                <w:b/>
                <w:color w:val="000000"/>
                <w:sz w:val="16"/>
                <w:szCs w:val="16"/>
                <w:lang w:val="en-US" w:eastAsia="en-US"/>
              </w:rPr>
              <w:object w:dxaOrig="1440" w:dyaOrig="1440">
                <v:shape id="_x0000_i1064" type="#_x0000_t75" style="width:115.7pt;height:18.45pt" o:ole="">
                  <v:imagedata r:id="rId18" o:title=""/>
                </v:shape>
                <w:control r:id="rId19" w:name="Установке211" w:shapeid="_x0000_i1064"/>
              </w:object>
            </w:r>
          </w:p>
        </w:tc>
        <w:tc>
          <w:tcPr>
            <w:tcW w:w="3685" w:type="dxa"/>
            <w:gridSpan w:val="10"/>
            <w:tcBorders>
              <w:left w:val="single" w:sz="4" w:space="0" w:color="auto"/>
              <w:bottom w:val="nil"/>
            </w:tcBorders>
            <w:shd w:val="clear" w:color="auto" w:fill="D9D9D9"/>
            <w:hideMark/>
          </w:tcPr>
          <w:p w:rsidR="00BC44F3" w:rsidRDefault="00A31737" w:rsidP="00A95634">
            <w:pPr>
              <w:ind w:right="851"/>
              <w:rPr>
                <w:b/>
              </w:rPr>
            </w:pPr>
            <w:r w:rsidRPr="00BB6E1C">
              <w:rPr>
                <w:b/>
                <w:color w:val="000000"/>
                <w:sz w:val="16"/>
                <w:szCs w:val="16"/>
                <w:lang w:val="en-US" w:eastAsia="en-US"/>
              </w:rPr>
              <w:object w:dxaOrig="1440" w:dyaOrig="1440">
                <v:shape id="_x0000_i1066" type="#_x0000_t75" style="width:54.45pt;height:18.45pt" o:ole="">
                  <v:imagedata r:id="rId20" o:title=""/>
                </v:shape>
                <w:control r:id="rId21" w:name="Установке2111" w:shapeid="_x0000_i1066"/>
              </w:object>
            </w:r>
          </w:p>
        </w:tc>
      </w:tr>
      <w:tr w:rsidR="00BC44F3" w:rsidRPr="000242C9" w:rsidTr="00A9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4F3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rPr>
                <w:sz w:val="18"/>
                <w:szCs w:val="18"/>
              </w:rPr>
            </w:pPr>
            <w:r w:rsidRPr="006515F3">
              <w:rPr>
                <w:sz w:val="18"/>
                <w:szCs w:val="18"/>
              </w:rPr>
              <w:t>оборудования на транспортном средстве Абонента представителями АО «РНИЦ по Ленинградской области»</w:t>
            </w:r>
          </w:p>
          <w:p w:rsidR="000A7AB2" w:rsidRDefault="000A7AB2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rPr>
                <w:sz w:val="18"/>
                <w:szCs w:val="18"/>
              </w:rPr>
            </w:pPr>
          </w:p>
          <w:p w:rsidR="00BC44F3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</w:t>
            </w:r>
            <w:r w:rsidRPr="006515F3">
              <w:rPr>
                <w:b/>
                <w:color w:val="000000"/>
                <w:sz w:val="18"/>
                <w:szCs w:val="18"/>
              </w:rPr>
              <w:t>Мы, нижеподписавшиеся, представитель АО «РНИЦ по Ленинградской области»</w:t>
            </w:r>
          </w:p>
          <w:p w:rsidR="00BC44F3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81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________________________________________________________________________________________________________________ </w:t>
            </w:r>
          </w:p>
          <w:p w:rsidR="00BC44F3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rPr>
                <w:b/>
                <w:color w:val="000000"/>
                <w:sz w:val="18"/>
                <w:szCs w:val="18"/>
              </w:rPr>
            </w:pPr>
            <w:r w:rsidRPr="006515F3">
              <w:rPr>
                <w:b/>
                <w:color w:val="000000"/>
                <w:sz w:val="18"/>
                <w:szCs w:val="18"/>
              </w:rPr>
              <w:t>и представитель Абонента</w:t>
            </w:r>
            <w:r>
              <w:rPr>
                <w:b/>
                <w:color w:val="000000"/>
                <w:sz w:val="18"/>
                <w:szCs w:val="18"/>
              </w:rPr>
              <w:t xml:space="preserve"> _______________________________________________________________________________________ </w:t>
            </w:r>
          </w:p>
          <w:p w:rsidR="00BC44F3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 лице _____________________________________________________________ </w:t>
            </w:r>
            <w:r w:rsidRPr="000851C9">
              <w:rPr>
                <w:b/>
                <w:color w:val="000000"/>
                <w:sz w:val="18"/>
                <w:szCs w:val="18"/>
              </w:rPr>
              <w:t>должность</w:t>
            </w:r>
            <w:r>
              <w:rPr>
                <w:b/>
                <w:color w:val="000000"/>
                <w:sz w:val="18"/>
                <w:szCs w:val="18"/>
              </w:rPr>
              <w:t xml:space="preserve"> __________________________________ </w:t>
            </w:r>
          </w:p>
          <w:p w:rsidR="00BC44F3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rPr>
                <w:b/>
                <w:color w:val="000000"/>
                <w:sz w:val="18"/>
                <w:szCs w:val="18"/>
              </w:rPr>
            </w:pPr>
            <w:r w:rsidRPr="006515F3">
              <w:rPr>
                <w:b/>
                <w:color w:val="000000"/>
                <w:sz w:val="18"/>
                <w:szCs w:val="18"/>
              </w:rPr>
              <w:t>составили настоящий Акт и констатируем следующее:</w:t>
            </w:r>
          </w:p>
          <w:p w:rsidR="00BC44F3" w:rsidRPr="00854A00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rPr>
                <w:b/>
                <w:color w:val="000000"/>
                <w:sz w:val="10"/>
                <w:szCs w:val="10"/>
              </w:rPr>
            </w:pPr>
          </w:p>
          <w:p w:rsidR="00BC44F3" w:rsidRPr="00854A00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rPr>
                <w:sz w:val="18"/>
                <w:szCs w:val="18"/>
              </w:rPr>
            </w:pPr>
            <w:r w:rsidRPr="00854A00">
              <w:rPr>
                <w:sz w:val="18"/>
                <w:szCs w:val="18"/>
              </w:rPr>
              <w:t xml:space="preserve">Место проведения работ: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Pr="00854A00">
              <w:rPr>
                <w:sz w:val="18"/>
                <w:szCs w:val="18"/>
              </w:rPr>
              <w:tab/>
            </w:r>
          </w:p>
          <w:p w:rsidR="00BC44F3" w:rsidRPr="009D52C0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center"/>
              <w:rPr>
                <w:sz w:val="10"/>
                <w:szCs w:val="10"/>
              </w:rPr>
            </w:pPr>
          </w:p>
        </w:tc>
      </w:tr>
      <w:tr w:rsidR="00BC44F3" w:rsidRPr="00E807B1" w:rsidTr="00A9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  <w:r w:rsidRPr="006515F3">
              <w:rPr>
                <w:sz w:val="18"/>
                <w:szCs w:val="18"/>
              </w:rPr>
              <w:t>Марка/модель</w:t>
            </w:r>
            <w:r>
              <w:rPr>
                <w:sz w:val="18"/>
                <w:szCs w:val="18"/>
              </w:rPr>
              <w:t>/год выпуска</w:t>
            </w:r>
            <w:r w:rsidRPr="006515F3">
              <w:rPr>
                <w:sz w:val="18"/>
                <w:szCs w:val="18"/>
              </w:rPr>
              <w:t xml:space="preserve"> транспортного средства (ТС):</w:t>
            </w:r>
          </w:p>
        </w:tc>
        <w:tc>
          <w:tcPr>
            <w:tcW w:w="57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4F3" w:rsidRPr="006515F3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</w:tr>
      <w:tr w:rsidR="00BC44F3" w:rsidRPr="00E807B1" w:rsidTr="00A9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rPr>
                <w:sz w:val="10"/>
                <w:szCs w:val="10"/>
              </w:rPr>
            </w:pPr>
          </w:p>
        </w:tc>
      </w:tr>
      <w:tr w:rsidR="00BC44F3" w:rsidRPr="006515F3" w:rsidTr="00A9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990" w:type="dxa"/>
          <w:trHeight w:val="12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  <w:r w:rsidRPr="006515F3">
              <w:rPr>
                <w:sz w:val="18"/>
                <w:szCs w:val="18"/>
              </w:rPr>
              <w:t>Гос.номер: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46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</w:tr>
      <w:tr w:rsidR="00BC44F3" w:rsidRPr="006515F3" w:rsidTr="00A9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03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rPr>
                <w:sz w:val="10"/>
                <w:szCs w:val="10"/>
              </w:rPr>
            </w:pPr>
          </w:p>
        </w:tc>
      </w:tr>
      <w:tr w:rsidR="00BC44F3" w:rsidRPr="006515F3" w:rsidTr="00A9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953" w:type="dxa"/>
          <w:trHeight w:val="267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</w:tcBorders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  <w:r w:rsidRPr="006515F3">
              <w:rPr>
                <w:sz w:val="18"/>
                <w:szCs w:val="18"/>
              </w:rPr>
              <w:t>VIN номер транспортного средства: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  <w:vAlign w:val="center"/>
          </w:tcPr>
          <w:p w:rsidR="00BC44F3" w:rsidRPr="006515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</w:tbl>
    <w:p w:rsidR="00BC44F3" w:rsidRDefault="00BB4338" w:rsidP="00BC44F3">
      <w:pPr>
        <w:tabs>
          <w:tab w:val="left" w:pos="5245"/>
        </w:tabs>
        <w:ind w:right="-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70485</wp:posOffset>
                </wp:positionV>
                <wp:extent cx="6393180" cy="45720"/>
                <wp:effectExtent l="0" t="0" r="7620" b="11430"/>
                <wp:wrapNone/>
                <wp:docPr id="38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45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329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4.3pt;margin-top:5.55pt;width:503.4pt;height:3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" strokeweight="2pt">
                <v:stroke dashstyle="dash"/>
                <w10:wrap anchorx="margin"/>
              </v:shape>
            </w:pict>
          </mc:Fallback>
        </mc:AlternateContent>
      </w:r>
    </w:p>
    <w:p w:rsidR="00BC44F3" w:rsidRPr="00EF37CB" w:rsidRDefault="00BC44F3" w:rsidP="00BC44F3">
      <w:pPr>
        <w:tabs>
          <w:tab w:val="left" w:pos="5245"/>
        </w:tabs>
        <w:ind w:right="-1"/>
        <w:rPr>
          <w:b/>
          <w:sz w:val="18"/>
          <w:szCs w:val="18"/>
        </w:rPr>
      </w:pPr>
      <w:r w:rsidRPr="00EF37CB">
        <w:rPr>
          <w:b/>
          <w:sz w:val="18"/>
          <w:szCs w:val="18"/>
        </w:rPr>
        <w:t>Данные оборудования: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668"/>
        <w:gridCol w:w="454"/>
        <w:gridCol w:w="454"/>
        <w:gridCol w:w="454"/>
        <w:gridCol w:w="454"/>
        <w:gridCol w:w="478"/>
        <w:gridCol w:w="570"/>
        <w:gridCol w:w="3502"/>
        <w:gridCol w:w="1031"/>
      </w:tblGrid>
      <w:tr w:rsidR="00BC44F3" w:rsidTr="00A95634">
        <w:trPr>
          <w:trHeight w:val="228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  <w:r w:rsidRPr="00EF37CB">
              <w:rPr>
                <w:sz w:val="18"/>
                <w:szCs w:val="18"/>
              </w:rPr>
              <w:t>УИН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  <w:r w:rsidRPr="00EF37CB">
              <w:rPr>
                <w:sz w:val="18"/>
                <w:szCs w:val="18"/>
              </w:rPr>
              <w:t>Серийный номер</w:t>
            </w:r>
          </w:p>
        </w:tc>
      </w:tr>
      <w:tr w:rsidR="00BC44F3" w:rsidTr="00A95634">
        <w:trPr>
          <w:trHeight w:hRule="exact" w:val="11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44F3" w:rsidRPr="00EF37CB" w:rsidRDefault="00BC44F3" w:rsidP="00A9563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4F3" w:rsidRPr="00EF37CB" w:rsidRDefault="00BC44F3" w:rsidP="00A9563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C44F3" w:rsidRPr="00EF37CB" w:rsidRDefault="00BC44F3" w:rsidP="00A9563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C44F3" w:rsidTr="00A95634">
        <w:trPr>
          <w:trHeight w:val="26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  <w:r w:rsidRPr="001B5E1B">
              <w:rPr>
                <w:sz w:val="18"/>
                <w:szCs w:val="18"/>
              </w:rPr>
              <w:t>Абонентский терминал STAB®Mini 220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BC44F3" w:rsidTr="00A95634">
        <w:trPr>
          <w:trHeight w:hRule="exact" w:val="11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0"/>
                <w:szCs w:val="10"/>
              </w:rPr>
            </w:pP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44F3" w:rsidRPr="00EF37CB" w:rsidRDefault="00BC44F3" w:rsidP="00A9563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44F3" w:rsidRPr="00EF37CB" w:rsidRDefault="00BC44F3" w:rsidP="00A9563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4F3" w:rsidRPr="00EF37CB" w:rsidRDefault="00BC44F3" w:rsidP="00A95634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BC44F3" w:rsidTr="00A95634">
        <w:trPr>
          <w:trHeight w:hRule="exact" w:val="11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0"/>
                <w:szCs w:val="10"/>
              </w:rPr>
            </w:pP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44F3" w:rsidRPr="00EF37CB" w:rsidRDefault="00BC44F3" w:rsidP="00A9563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4F3" w:rsidRPr="00EF37CB" w:rsidRDefault="00BC44F3" w:rsidP="00A9563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C44F3" w:rsidRPr="00EF37CB" w:rsidRDefault="00BC44F3" w:rsidP="00A95634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BC44F3" w:rsidTr="00A95634"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44F3" w:rsidRPr="00BC44F3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  <w:lang w:val="en-US"/>
              </w:rPr>
            </w:pPr>
            <w:r w:rsidRPr="001B5E1B">
              <w:rPr>
                <w:sz w:val="18"/>
                <w:szCs w:val="18"/>
              </w:rPr>
              <w:t>Комплект</w:t>
            </w:r>
            <w:r w:rsidRPr="00BC44F3">
              <w:rPr>
                <w:sz w:val="18"/>
                <w:szCs w:val="18"/>
                <w:lang w:val="en-US"/>
              </w:rPr>
              <w:t xml:space="preserve"> </w:t>
            </w:r>
            <w:r w:rsidRPr="001B5E1B">
              <w:rPr>
                <w:sz w:val="18"/>
                <w:szCs w:val="18"/>
              </w:rPr>
              <w:t>громкой</w:t>
            </w:r>
            <w:r w:rsidRPr="00BC44F3">
              <w:rPr>
                <w:sz w:val="18"/>
                <w:szCs w:val="18"/>
                <w:lang w:val="en-US"/>
              </w:rPr>
              <w:t xml:space="preserve"> </w:t>
            </w:r>
            <w:r w:rsidRPr="001B5E1B">
              <w:rPr>
                <w:sz w:val="18"/>
                <w:szCs w:val="18"/>
              </w:rPr>
              <w:t>связи</w:t>
            </w:r>
            <w:r w:rsidRPr="00BC44F3">
              <w:rPr>
                <w:sz w:val="18"/>
                <w:szCs w:val="18"/>
                <w:lang w:val="en-US"/>
              </w:rPr>
              <w:t xml:space="preserve"> </w:t>
            </w:r>
          </w:p>
          <w:p w:rsidR="00BC44F3" w:rsidRPr="00BC44F3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  <w:lang w:val="en-US"/>
              </w:rPr>
            </w:pPr>
            <w:r w:rsidRPr="00BC44F3">
              <w:rPr>
                <w:sz w:val="18"/>
                <w:szCs w:val="18"/>
                <w:lang w:val="en-US"/>
              </w:rPr>
              <w:t>STAB®A-Voice Standart LED</w:t>
            </w:r>
          </w:p>
        </w:tc>
        <w:tc>
          <w:tcPr>
            <w:tcW w:w="22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  <w:r w:rsidRPr="00EF37CB">
              <w:rPr>
                <w:sz w:val="18"/>
                <w:szCs w:val="18"/>
              </w:rPr>
              <w:t>отсутствует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4F3" w:rsidRPr="00B77525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BC44F3" w:rsidTr="00A95634">
        <w:trPr>
          <w:trHeight w:hRule="exact" w:val="11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0"/>
                <w:szCs w:val="10"/>
              </w:rPr>
            </w:pPr>
          </w:p>
        </w:tc>
        <w:tc>
          <w:tcPr>
            <w:tcW w:w="2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BC44F3" w:rsidTr="00A9563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  <w:r w:rsidRPr="00EF37CB">
              <w:rPr>
                <w:sz w:val="18"/>
                <w:szCs w:val="18"/>
              </w:rPr>
              <w:t>Кнопка подачи сигнала тревоги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  <w:r w:rsidRPr="00EF37CB">
              <w:rPr>
                <w:sz w:val="18"/>
                <w:szCs w:val="18"/>
              </w:rPr>
              <w:t>отсутствует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sz w:val="18"/>
                <w:szCs w:val="18"/>
              </w:rPr>
            </w:pPr>
            <w:r w:rsidRPr="00EF37CB">
              <w:rPr>
                <w:sz w:val="18"/>
                <w:szCs w:val="18"/>
              </w:rPr>
              <w:t>отсутствует</w:t>
            </w:r>
          </w:p>
        </w:tc>
      </w:tr>
    </w:tbl>
    <w:p w:rsidR="00BC44F3" w:rsidRPr="00BC44F3" w:rsidRDefault="00BC44F3" w:rsidP="00BC44F3">
      <w:pPr>
        <w:rPr>
          <w:vanish/>
        </w:rPr>
      </w:pPr>
    </w:p>
    <w:tbl>
      <w:tblPr>
        <w:tblpPr w:leftFromText="180" w:rightFromText="180" w:vertAnchor="text" w:horzAnchor="margin" w:tblpY="147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82"/>
        <w:gridCol w:w="282"/>
        <w:gridCol w:w="281"/>
        <w:gridCol w:w="281"/>
        <w:gridCol w:w="281"/>
        <w:gridCol w:w="281"/>
        <w:gridCol w:w="281"/>
        <w:gridCol w:w="2043"/>
        <w:gridCol w:w="283"/>
        <w:gridCol w:w="291"/>
        <w:gridCol w:w="291"/>
        <w:gridCol w:w="291"/>
        <w:gridCol w:w="291"/>
        <w:gridCol w:w="291"/>
        <w:gridCol w:w="291"/>
        <w:gridCol w:w="291"/>
      </w:tblGrid>
      <w:tr w:rsidR="00BC44F3" w:rsidRPr="00EF37CB" w:rsidTr="00A95634">
        <w:tc>
          <w:tcPr>
            <w:tcW w:w="25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right"/>
              <w:rPr>
                <w:sz w:val="18"/>
                <w:szCs w:val="18"/>
              </w:rPr>
            </w:pPr>
            <w:r w:rsidRPr="00A95634">
              <w:rPr>
                <w:sz w:val="18"/>
                <w:szCs w:val="18"/>
              </w:rPr>
              <w:t>Номер SIM-карты:   +7 921</w:t>
            </w:r>
          </w:p>
        </w:tc>
        <w:tc>
          <w:tcPr>
            <w:tcW w:w="28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right"/>
              <w:rPr>
                <w:sz w:val="18"/>
                <w:szCs w:val="18"/>
              </w:rPr>
            </w:pPr>
            <w:r w:rsidRPr="00A95634">
              <w:rPr>
                <w:sz w:val="18"/>
                <w:szCs w:val="18"/>
              </w:rPr>
              <w:t xml:space="preserve">ICCID: 8970102100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921"/>
                <w:tab w:val="left" w:pos="4655"/>
                <w:tab w:val="left" w:pos="5245"/>
              </w:tabs>
              <w:ind w:right="-1"/>
              <w:jc w:val="both"/>
              <w:rPr>
                <w:sz w:val="18"/>
                <w:szCs w:val="18"/>
              </w:rPr>
            </w:pPr>
          </w:p>
        </w:tc>
      </w:tr>
    </w:tbl>
    <w:p w:rsidR="00BC44F3" w:rsidRPr="00EF37CB" w:rsidRDefault="00BC44F3" w:rsidP="00BC44F3">
      <w:pPr>
        <w:tabs>
          <w:tab w:val="left" w:pos="5245"/>
        </w:tabs>
        <w:ind w:right="-1"/>
        <w:rPr>
          <w:sz w:val="18"/>
          <w:szCs w:val="18"/>
        </w:rPr>
      </w:pPr>
    </w:p>
    <w:p w:rsidR="00BC44F3" w:rsidRDefault="00BC44F3" w:rsidP="00BC44F3">
      <w:pPr>
        <w:tabs>
          <w:tab w:val="left" w:pos="5245"/>
        </w:tabs>
        <w:ind w:right="-1"/>
      </w:pPr>
    </w:p>
    <w:p w:rsidR="00BC44F3" w:rsidRPr="00EF37CB" w:rsidRDefault="00BC44F3" w:rsidP="00BC44F3">
      <w:pPr>
        <w:tabs>
          <w:tab w:val="left" w:pos="5245"/>
        </w:tabs>
        <w:ind w:right="-1"/>
        <w:rPr>
          <w:sz w:val="18"/>
          <w:szCs w:val="18"/>
        </w:rPr>
      </w:pPr>
      <w:r w:rsidRPr="00EF37CB">
        <w:rPr>
          <w:sz w:val="18"/>
          <w:szCs w:val="18"/>
        </w:rPr>
        <w:t xml:space="preserve">Место размещения оборудования и антенн, подключения в ТС: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BC44F3" w:rsidRPr="00E807B1" w:rsidTr="00A95634">
        <w:trPr>
          <w:trHeight w:val="207"/>
        </w:trPr>
        <w:tc>
          <w:tcPr>
            <w:tcW w:w="10348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</w:tr>
      <w:tr w:rsidR="00BC44F3" w:rsidRPr="00E807B1" w:rsidTr="00A95634">
        <w:trPr>
          <w:trHeight w:val="207"/>
        </w:trPr>
        <w:tc>
          <w:tcPr>
            <w:tcW w:w="10348" w:type="dxa"/>
            <w:shd w:val="clear" w:color="auto" w:fill="auto"/>
          </w:tcPr>
          <w:p w:rsidR="00BC44F3" w:rsidRPr="00A95634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</w:tr>
    </w:tbl>
    <w:p w:rsidR="00BC44F3" w:rsidRDefault="00BC44F3" w:rsidP="00BC44F3">
      <w:pPr>
        <w:tabs>
          <w:tab w:val="left" w:pos="5245"/>
        </w:tabs>
        <w:ind w:right="-1"/>
        <w:rPr>
          <w:b/>
        </w:rPr>
      </w:pPr>
      <w:r>
        <w:t>Преобразователь напряжения:</w:t>
      </w:r>
      <w:r>
        <w:tab/>
      </w:r>
      <w:r w:rsidR="00A31737" w:rsidRPr="00BB6E1C">
        <w:rPr>
          <w:b/>
          <w:color w:val="000000"/>
          <w:sz w:val="16"/>
          <w:szCs w:val="16"/>
          <w:lang w:val="en-US" w:eastAsia="en-US"/>
        </w:rPr>
        <w:object w:dxaOrig="1440" w:dyaOrig="1440">
          <v:shape id="_x0000_i1068" type="#_x0000_t75" style="width:40.3pt;height:14.55pt" o:ole="">
            <v:imagedata r:id="rId22" o:title=""/>
          </v:shape>
          <w:control r:id="rId23" w:name="Установке3" w:shapeid="_x0000_i1068"/>
        </w:object>
      </w:r>
      <w:r>
        <w:rPr>
          <w:b/>
        </w:rPr>
        <w:tab/>
      </w:r>
      <w:r w:rsidR="00A31737" w:rsidRPr="00BB6E1C">
        <w:rPr>
          <w:b/>
          <w:color w:val="000000"/>
          <w:sz w:val="16"/>
          <w:szCs w:val="16"/>
          <w:lang w:val="en-US" w:eastAsia="en-US"/>
        </w:rPr>
        <w:object w:dxaOrig="1440" w:dyaOrig="1440">
          <v:shape id="_x0000_i1070" type="#_x0000_t75" style="width:36pt;height:14.55pt" o:ole="">
            <v:imagedata r:id="rId24" o:title=""/>
          </v:shape>
          <w:control r:id="rId25" w:name="Установке33" w:shapeid="_x0000_i1070"/>
        </w:object>
      </w:r>
    </w:p>
    <w:p w:rsidR="00BC44F3" w:rsidRDefault="00BC44F3" w:rsidP="00BC44F3">
      <w:pPr>
        <w:tabs>
          <w:tab w:val="left" w:pos="5245"/>
        </w:tabs>
        <w:ind w:right="-1"/>
      </w:pPr>
      <w:r>
        <w:t xml:space="preserve">Подключение питания с отключением массы:  </w:t>
      </w:r>
      <w:r>
        <w:tab/>
      </w:r>
      <w:r w:rsidR="00A31737" w:rsidRPr="00BB6E1C">
        <w:rPr>
          <w:b/>
          <w:color w:val="000000"/>
          <w:sz w:val="16"/>
          <w:szCs w:val="16"/>
          <w:lang w:val="en-US" w:eastAsia="en-US"/>
        </w:rPr>
        <w:object w:dxaOrig="1440" w:dyaOrig="1440">
          <v:shape id="_x0000_i1072" type="#_x0000_t75" style="width:31.3pt;height:14.55pt" o:ole="">
            <v:imagedata r:id="rId26" o:title=""/>
          </v:shape>
          <w:control r:id="rId27" w:name="Установке31" w:shapeid="_x0000_i1072"/>
        </w:object>
      </w:r>
      <w:r>
        <w:rPr>
          <w:b/>
          <w:color w:val="000000"/>
          <w:sz w:val="16"/>
          <w:szCs w:val="16"/>
        </w:rPr>
        <w:t xml:space="preserve">    </w:t>
      </w:r>
      <w:r>
        <w:rPr>
          <w:b/>
        </w:rPr>
        <w:tab/>
      </w:r>
      <w:r w:rsidR="00A31737" w:rsidRPr="00BB6E1C">
        <w:rPr>
          <w:b/>
          <w:color w:val="000000"/>
          <w:sz w:val="16"/>
          <w:szCs w:val="16"/>
          <w:lang w:val="en-US" w:eastAsia="en-US"/>
        </w:rPr>
        <w:object w:dxaOrig="1440" w:dyaOrig="1440">
          <v:shape id="_x0000_i1074" type="#_x0000_t75" style="width:36pt;height:14.55pt" o:ole="">
            <v:imagedata r:id="rId24" o:title=""/>
          </v:shape>
          <w:control r:id="rId28" w:name="Установке34" w:shapeid="_x0000_i1074"/>
        </w:object>
      </w:r>
    </w:p>
    <w:p w:rsidR="00BC44F3" w:rsidRDefault="00BB4338" w:rsidP="00BC44F3">
      <w:pPr>
        <w:tabs>
          <w:tab w:val="left" w:pos="5245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200660</wp:posOffset>
                </wp:positionV>
                <wp:extent cx="6393180" cy="47625"/>
                <wp:effectExtent l="0" t="0" r="762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180" cy="47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61D5" id="Прямая со стрелкой 4" o:spid="_x0000_s1026" type="#_x0000_t32" style="position:absolute;margin-left:4.5pt;margin-top:15.8pt;width:503.4pt;height:3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" strokeweight="2pt">
                <v:stroke dashstyle="dash"/>
                <w10:wrap anchorx="margin"/>
              </v:shape>
            </w:pict>
          </mc:Fallback>
        </mc:AlternateContent>
      </w:r>
      <w:r w:rsidR="00BC44F3">
        <w:t xml:space="preserve">Напряжение питания бортсети:  </w:t>
      </w:r>
      <w:r w:rsidR="00BC44F3">
        <w:tab/>
      </w:r>
      <w:r w:rsidR="00A31737" w:rsidRPr="00BB6E1C">
        <w:rPr>
          <w:b/>
          <w:color w:val="000000"/>
          <w:sz w:val="16"/>
          <w:szCs w:val="16"/>
          <w:lang w:val="en-US" w:eastAsia="en-US"/>
        </w:rPr>
        <w:object w:dxaOrig="1440" w:dyaOrig="1440">
          <v:shape id="_x0000_i1076" type="#_x0000_t75" style="width:37.7pt;height:15pt" o:ole="">
            <v:imagedata r:id="rId29" o:title=""/>
          </v:shape>
          <w:control r:id="rId30" w:name="Установке32" w:shapeid="_x0000_i1076"/>
        </w:object>
      </w:r>
      <w:r w:rsidR="00BC44F3">
        <w:rPr>
          <w:b/>
          <w:color w:val="000000"/>
          <w:sz w:val="16"/>
          <w:szCs w:val="16"/>
        </w:rPr>
        <w:t xml:space="preserve"> </w:t>
      </w:r>
      <w:r w:rsidR="00BC44F3">
        <w:rPr>
          <w:b/>
        </w:rPr>
        <w:tab/>
      </w:r>
      <w:r w:rsidR="00A31737" w:rsidRPr="00BB6E1C">
        <w:rPr>
          <w:b/>
          <w:color w:val="000000"/>
          <w:sz w:val="16"/>
          <w:szCs w:val="16"/>
          <w:lang w:val="en-US" w:eastAsia="en-US"/>
        </w:rPr>
        <w:object w:dxaOrig="1440" w:dyaOrig="1440">
          <v:shape id="_x0000_i1078" type="#_x0000_t75" style="width:37.7pt;height:14.55pt" o:ole="">
            <v:imagedata r:id="rId31" o:title=""/>
          </v:shape>
          <w:control r:id="rId32" w:name="Установке35" w:shapeid="_x0000_i1078"/>
        </w:object>
      </w:r>
    </w:p>
    <w:p w:rsidR="00BC44F3" w:rsidRPr="00900FC5" w:rsidRDefault="00BC44F3" w:rsidP="00BC44F3">
      <w:pPr>
        <w:tabs>
          <w:tab w:val="left" w:pos="5245"/>
        </w:tabs>
        <w:ind w:right="-1"/>
        <w:rPr>
          <w:sz w:val="10"/>
          <w:szCs w:val="1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5386"/>
      </w:tblGrid>
      <w:tr w:rsidR="00BC44F3" w:rsidTr="00A95634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44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ОСМОТР / ДЕМОНТАЖ</w:t>
            </w:r>
          </w:p>
        </w:tc>
      </w:tr>
      <w:tr w:rsidR="00BC44F3" w:rsidRPr="00DE0858" w:rsidTr="00A95634">
        <w:trPr>
          <w:trHeight w:val="377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Default="0073568D" w:rsidP="00A95634">
            <w:pPr>
              <w:tabs>
                <w:tab w:val="left" w:pos="5245"/>
              </w:tabs>
              <w:ind w:right="-1"/>
            </w:pPr>
            <w:r>
              <w:rPr>
                <w:b/>
                <w:noProof/>
                <w:color w:val="000000"/>
                <w:sz w:val="16"/>
                <w:szCs w:val="16"/>
                <w:lang w:val="en-US" w:eastAsia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0" type="#_x0000_t201" style="position:absolute;margin-left:182.35pt;margin-top:-.15pt;width:36pt;height:16.2pt;z-index:251656704;mso-position-horizontal-relative:text;mso-position-vertical-relative:text" filled="f" stroked="f">
                  <v:imagedata r:id="rId33" o:title=""/>
                  <o:lock v:ext="edit" aspectratio="t"/>
                </v:shape>
                <w:control r:id="rId34" w:name="Установке37" w:shapeid="_x0000_s1030"/>
              </w:pict>
            </w:r>
            <w:r>
              <w:rPr>
                <w:b/>
                <w:noProof/>
                <w:color w:val="000000"/>
                <w:sz w:val="16"/>
                <w:szCs w:val="16"/>
                <w:lang w:val="en-US" w:eastAsia="en-US"/>
              </w:rPr>
              <w:pict>
                <v:shape id="_x0000_s1029" type="#_x0000_t201" style="position:absolute;margin-left:148.75pt;margin-top:-.5pt;width:31.2pt;height:15pt;z-index:251655680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Установке36" w:shapeid="_x0000_s1029"/>
              </w:pict>
            </w:r>
            <w:r w:rsidR="00BC44F3">
              <w:t xml:space="preserve">Наличие/целостность пломб:  </w:t>
            </w:r>
            <w:r w:rsidR="00BC44F3">
              <w:rPr>
                <w:b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Default="0073568D" w:rsidP="00A95634">
            <w:pPr>
              <w:tabs>
                <w:tab w:val="left" w:pos="5245"/>
              </w:tabs>
              <w:ind w:right="-1"/>
              <w:rPr>
                <w:b/>
              </w:rPr>
            </w:pPr>
            <w:r>
              <w:rPr>
                <w:b/>
                <w:noProof/>
                <w:color w:val="000000"/>
                <w:sz w:val="16"/>
                <w:szCs w:val="16"/>
                <w:lang w:val="en-US" w:eastAsia="en-US"/>
              </w:rPr>
              <w:pict>
                <v:shape id="_x0000_s1031" type="#_x0000_t201" style="position:absolute;margin-left:211.5pt;margin-top:-.05pt;width:36pt;height:16.2pt;z-index:251657728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7" w:name="Установке371" w:shapeid="_x0000_s1031"/>
              </w:pict>
            </w:r>
            <w:r>
              <w:rPr>
                <w:b/>
                <w:noProof/>
                <w:color w:val="000000"/>
                <w:sz w:val="16"/>
                <w:szCs w:val="16"/>
                <w:lang w:val="en-US" w:eastAsia="en-US"/>
              </w:rPr>
              <w:pict>
                <v:shape id="_x0000_s1032" type="#_x0000_t201" style="position:absolute;margin-left:171.85pt;margin-top:.15pt;width:31.2pt;height:15pt;z-index:251658752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8" w:name="Установке361" w:shapeid="_x0000_s1032"/>
              </w:pict>
            </w:r>
            <w:r w:rsidR="00BC44F3">
              <w:rPr>
                <w:b/>
              </w:rPr>
              <w:t>Наличие видимых повреждений:</w:t>
            </w:r>
            <w:r w:rsidR="00BC44F3" w:rsidRPr="00BB6E1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BC44F3">
              <w:rPr>
                <w:b/>
              </w:rPr>
              <w:t xml:space="preserve"> </w:t>
            </w:r>
          </w:p>
        </w:tc>
      </w:tr>
      <w:tr w:rsidR="00BC44F3" w:rsidTr="00A95634">
        <w:trPr>
          <w:trHeight w:val="3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  <w:r w:rsidRPr="00EF37CB">
              <w:rPr>
                <w:sz w:val="18"/>
                <w:szCs w:val="18"/>
              </w:rPr>
              <w:t xml:space="preserve">Заявленная </w:t>
            </w:r>
            <w:r w:rsidRPr="00EF37CB">
              <w:rPr>
                <w:sz w:val="18"/>
                <w:szCs w:val="18"/>
              </w:rPr>
              <w:br/>
              <w:t>неисправность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</w:tr>
      <w:tr w:rsidR="00BC44F3" w:rsidTr="00A95634">
        <w:trPr>
          <w:trHeight w:val="5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  <w:r w:rsidRPr="00EF37CB">
              <w:rPr>
                <w:sz w:val="18"/>
                <w:szCs w:val="18"/>
              </w:rPr>
              <w:t>Выявлено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F3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</w:tr>
      <w:tr w:rsidR="00BC44F3" w:rsidTr="00A95634">
        <w:trPr>
          <w:trHeight w:val="8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  <w:r w:rsidRPr="00EF37CB">
              <w:rPr>
                <w:sz w:val="18"/>
                <w:szCs w:val="18"/>
              </w:rPr>
              <w:t>Выполнено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F3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  <w:p w:rsidR="00BC44F3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  <w:p w:rsidR="00BC44F3" w:rsidRPr="00EF37CB" w:rsidRDefault="00BC44F3" w:rsidP="00A95634">
            <w:pPr>
              <w:tabs>
                <w:tab w:val="left" w:pos="5245"/>
              </w:tabs>
              <w:ind w:right="-1"/>
              <w:rPr>
                <w:sz w:val="18"/>
                <w:szCs w:val="18"/>
              </w:rPr>
            </w:pPr>
          </w:p>
        </w:tc>
      </w:tr>
    </w:tbl>
    <w:p w:rsidR="00BC44F3" w:rsidRDefault="00BC44F3" w:rsidP="00BC44F3">
      <w:pPr>
        <w:tabs>
          <w:tab w:val="left" w:pos="5245"/>
        </w:tabs>
        <w:spacing w:before="120"/>
        <w:ind w:right="-1"/>
        <w:rPr>
          <w:b/>
          <w:sz w:val="18"/>
          <w:szCs w:val="18"/>
        </w:rPr>
      </w:pPr>
      <w:r w:rsidRPr="00EF37CB">
        <w:rPr>
          <w:b/>
          <w:sz w:val="18"/>
          <w:szCs w:val="18"/>
        </w:rPr>
        <w:t xml:space="preserve">Дополнительные сведения (комментарии) по работе: </w:t>
      </w:r>
    </w:p>
    <w:tbl>
      <w:tblPr>
        <w:tblW w:w="10206" w:type="dxa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900"/>
        <w:gridCol w:w="1720"/>
        <w:gridCol w:w="4046"/>
      </w:tblGrid>
      <w:tr w:rsidR="00BC44F3" w:rsidRPr="00E807B1" w:rsidTr="00A95634">
        <w:trPr>
          <w:trHeight w:val="80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</w:tcPr>
          <w:p w:rsidR="00BC44F3" w:rsidRPr="00A95634" w:rsidRDefault="00BC44F3" w:rsidP="00A95634">
            <w:pPr>
              <w:tabs>
                <w:tab w:val="left" w:pos="5245"/>
              </w:tabs>
              <w:spacing w:before="120"/>
              <w:ind w:right="-1"/>
              <w:rPr>
                <w:b/>
                <w:sz w:val="2"/>
                <w:szCs w:val="2"/>
              </w:rPr>
            </w:pPr>
          </w:p>
        </w:tc>
      </w:tr>
      <w:tr w:rsidR="00BC44F3" w:rsidRPr="00E807B1" w:rsidTr="00A95634">
        <w:trPr>
          <w:trHeight w:val="200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</w:tcPr>
          <w:p w:rsidR="00BC44F3" w:rsidRPr="00A95634" w:rsidRDefault="00BC44F3" w:rsidP="00A95634">
            <w:pPr>
              <w:tabs>
                <w:tab w:val="left" w:pos="5245"/>
              </w:tabs>
              <w:spacing w:before="120"/>
              <w:ind w:right="-1"/>
              <w:rPr>
                <w:noProof/>
                <w:sz w:val="14"/>
                <w:szCs w:val="14"/>
              </w:rPr>
            </w:pPr>
          </w:p>
        </w:tc>
      </w:tr>
      <w:tr w:rsidR="00BC44F3" w:rsidRPr="00E807B1" w:rsidTr="00A95634">
        <w:trPr>
          <w:trHeight w:val="210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</w:tcPr>
          <w:p w:rsidR="00BC44F3" w:rsidRPr="00A95634" w:rsidRDefault="00BC44F3" w:rsidP="00A95634">
            <w:pPr>
              <w:tabs>
                <w:tab w:val="left" w:pos="5245"/>
              </w:tabs>
              <w:spacing w:before="120"/>
              <w:ind w:right="-1"/>
              <w:rPr>
                <w:noProof/>
                <w:sz w:val="14"/>
                <w:szCs w:val="14"/>
              </w:rPr>
            </w:pPr>
          </w:p>
        </w:tc>
      </w:tr>
      <w:tr w:rsidR="00BC44F3" w:rsidRPr="00E807B1" w:rsidTr="00A95634">
        <w:trPr>
          <w:trHeight w:val="210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</w:tcPr>
          <w:p w:rsidR="00BC44F3" w:rsidRPr="00A95634" w:rsidRDefault="00BC44F3" w:rsidP="00A95634">
            <w:pPr>
              <w:tabs>
                <w:tab w:val="left" w:pos="5245"/>
              </w:tabs>
              <w:spacing w:before="120"/>
              <w:ind w:right="-1"/>
              <w:rPr>
                <w:noProof/>
                <w:sz w:val="14"/>
                <w:szCs w:val="14"/>
              </w:rPr>
            </w:pPr>
          </w:p>
        </w:tc>
      </w:tr>
      <w:tr w:rsidR="00BC44F3" w:rsidRPr="00E807B1" w:rsidTr="00A95634">
        <w:trPr>
          <w:trHeight w:val="160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</w:tcPr>
          <w:p w:rsidR="00BC44F3" w:rsidRPr="00A95634" w:rsidRDefault="00BC44F3" w:rsidP="00A95634">
            <w:pPr>
              <w:tabs>
                <w:tab w:val="left" w:pos="5245"/>
              </w:tabs>
              <w:spacing w:before="120"/>
              <w:ind w:right="-1"/>
              <w:rPr>
                <w:noProof/>
                <w:sz w:val="10"/>
                <w:szCs w:val="10"/>
              </w:rPr>
            </w:pPr>
          </w:p>
        </w:tc>
      </w:tr>
      <w:tr w:rsidR="00BC44F3" w:rsidTr="00A9563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2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F3" w:rsidRPr="00BB6CA7" w:rsidRDefault="00BC44F3" w:rsidP="00A95634">
            <w:pPr>
              <w:tabs>
                <w:tab w:val="left" w:pos="5245"/>
              </w:tabs>
              <w:spacing w:before="120"/>
              <w:ind w:right="-1"/>
            </w:pPr>
            <w:r w:rsidRPr="00A95634">
              <w:rPr>
                <w:b/>
              </w:rPr>
              <w:t>Выполнено:</w:t>
            </w:r>
            <w:r>
              <w:t xml:space="preserve"> 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F3" w:rsidRPr="00A95634" w:rsidRDefault="0073568D" w:rsidP="00A95634">
            <w:pPr>
              <w:tabs>
                <w:tab w:val="left" w:pos="5245"/>
              </w:tabs>
              <w:spacing w:before="120"/>
              <w:ind w:right="-1"/>
              <w:rPr>
                <w:b/>
              </w:rPr>
            </w:pPr>
            <w:r>
              <w:rPr>
                <w:noProof/>
                <w:lang w:val="en-US" w:eastAsia="en-US"/>
              </w:rPr>
              <w:pict>
                <v:shape id="_x0000_s1033" type="#_x0000_t201" style="position:absolute;margin-left:-5.1pt;margin-top:1.45pt;width:140.4pt;height:15pt;z-index:251659776;mso-position-horizontal-relative:text;mso-position-vertical-relative:text" filled="f" stroked="f">
                  <v:imagedata r:id="rId39" o:title=""/>
                  <o:lock v:ext="edit" aspectratio="t"/>
                </v:shape>
                <w:control r:id="rId40" w:name="Установке362" w:shapeid="_x0000_s1033"/>
              </w:pic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F3" w:rsidRPr="00A95634" w:rsidRDefault="0073568D" w:rsidP="00A95634">
            <w:pPr>
              <w:tabs>
                <w:tab w:val="left" w:pos="5245"/>
              </w:tabs>
              <w:spacing w:before="120"/>
              <w:ind w:right="-1"/>
              <w:rPr>
                <w:b/>
              </w:rPr>
            </w:pPr>
            <w:r>
              <w:rPr>
                <w:noProof/>
                <w:lang w:val="en-US" w:eastAsia="en-US"/>
              </w:rPr>
              <w:pict>
                <v:shape id="_x0000_s1034" type="#_x0000_t201" style="position:absolute;margin-left:4.35pt;margin-top:1.65pt;width:78.6pt;height:19.2pt;z-index:251660800;mso-position-horizontal-relative:text;mso-position-vertical-relative:text" filled="f" stroked="f">
                  <v:imagedata r:id="rId41" o:title=""/>
                  <o:lock v:ext="edit" aspectratio="t"/>
                </v:shape>
                <w:control r:id="rId42" w:name="Установке3621" w:shapeid="_x0000_s1034"/>
              </w:pic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4F3" w:rsidRPr="00A95634" w:rsidRDefault="0073568D" w:rsidP="00A95634">
            <w:pPr>
              <w:tabs>
                <w:tab w:val="left" w:pos="5245"/>
              </w:tabs>
              <w:spacing w:before="120"/>
              <w:ind w:right="-1"/>
              <w:rPr>
                <w:b/>
              </w:rPr>
            </w:pPr>
            <w:r>
              <w:rPr>
                <w:noProof/>
                <w:lang w:val="en-US" w:eastAsia="en-US"/>
              </w:rPr>
              <w:pict>
                <v:shape id="_x0000_s1035" type="#_x0000_t201" style="position:absolute;margin-left:13pt;margin-top:1.65pt;width:161.4pt;height:15pt;z-index:251661824;mso-position-horizontal-relative:text;mso-position-vertical-relative:text" filled="f" stroked="f">
                  <v:imagedata r:id="rId43" o:title=""/>
                  <o:lock v:ext="edit" aspectratio="t"/>
                </v:shape>
                <w:control r:id="rId44" w:name="Установке36211" w:shapeid="_x0000_s1035"/>
              </w:pict>
            </w:r>
          </w:p>
        </w:tc>
      </w:tr>
    </w:tbl>
    <w:p w:rsidR="00BC44F3" w:rsidRPr="00BC44F3" w:rsidRDefault="00BC44F3" w:rsidP="00BC44F3">
      <w:pPr>
        <w:rPr>
          <w:rFonts w:ascii="Cambria" w:hAnsi="Cambria"/>
          <w:b/>
          <w:bCs/>
          <w:vanish/>
          <w:color w:val="4F81BD"/>
          <w:sz w:val="26"/>
          <w:szCs w:val="26"/>
        </w:rPr>
      </w:pPr>
    </w:p>
    <w:tbl>
      <w:tblPr>
        <w:tblW w:w="10387" w:type="dxa"/>
        <w:tblInd w:w="142" w:type="dxa"/>
        <w:tblLook w:val="04A0" w:firstRow="1" w:lastRow="0" w:firstColumn="1" w:lastColumn="0" w:noHBand="0" w:noVBand="1"/>
      </w:tblPr>
      <w:tblGrid>
        <w:gridCol w:w="2830"/>
        <w:gridCol w:w="2629"/>
        <w:gridCol w:w="238"/>
        <w:gridCol w:w="13"/>
        <w:gridCol w:w="2551"/>
        <w:gridCol w:w="152"/>
        <w:gridCol w:w="149"/>
        <w:gridCol w:w="1813"/>
        <w:gridCol w:w="12"/>
      </w:tblGrid>
      <w:tr w:rsidR="00BC44F3" w:rsidTr="00A95634">
        <w:trPr>
          <w:gridAfter w:val="1"/>
          <w:wAfter w:w="12" w:type="dxa"/>
          <w:trHeight w:val="227"/>
        </w:trPr>
        <w:tc>
          <w:tcPr>
            <w:tcW w:w="5697" w:type="dxa"/>
            <w:gridSpan w:val="3"/>
            <w:vAlign w:val="center"/>
            <w:hideMark/>
          </w:tcPr>
          <w:p w:rsidR="00BC44F3" w:rsidRDefault="00BC44F3" w:rsidP="00A95634">
            <w:pPr>
              <w:tabs>
                <w:tab w:val="left" w:pos="5245"/>
              </w:tabs>
              <w:ind w:right="-1"/>
            </w:pPr>
            <w:r>
              <w:rPr>
                <w:b/>
              </w:rPr>
              <w:t>Представитель АО «РНИЦ по Ленинградской области»</w:t>
            </w:r>
            <w:r>
              <w:rPr>
                <w:b/>
              </w:rPr>
              <w:br/>
              <w:t xml:space="preserve">(работы выполнил):          </w:t>
            </w: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  <w:vAlign w:val="bottom"/>
          </w:tcPr>
          <w:p w:rsidR="00BC44F3" w:rsidRDefault="00BC44F3" w:rsidP="00A95634">
            <w:pPr>
              <w:tabs>
                <w:tab w:val="left" w:pos="5245"/>
              </w:tabs>
              <w:ind w:right="-1"/>
              <w:jc w:val="center"/>
            </w:pPr>
          </w:p>
          <w:p w:rsidR="00BC44F3" w:rsidRDefault="00BC44F3" w:rsidP="00A95634">
            <w:pPr>
              <w:tabs>
                <w:tab w:val="left" w:pos="5245"/>
              </w:tabs>
              <w:ind w:right="-1"/>
              <w:jc w:val="center"/>
            </w:pPr>
          </w:p>
        </w:tc>
        <w:tc>
          <w:tcPr>
            <w:tcW w:w="1962" w:type="dxa"/>
            <w:gridSpan w:val="2"/>
            <w:tcBorders>
              <w:left w:val="nil"/>
            </w:tcBorders>
            <w:vAlign w:val="bottom"/>
          </w:tcPr>
          <w:p w:rsidR="00BC44F3" w:rsidRDefault="00BC44F3" w:rsidP="00A95634">
            <w:pPr>
              <w:tabs>
                <w:tab w:val="left" w:pos="5245"/>
              </w:tabs>
              <w:ind w:right="-1"/>
              <w:jc w:val="center"/>
            </w:pPr>
          </w:p>
          <w:p w:rsidR="00BC44F3" w:rsidRDefault="00BC44F3" w:rsidP="00A95634">
            <w:pPr>
              <w:tabs>
                <w:tab w:val="left" w:pos="5245"/>
              </w:tabs>
              <w:ind w:right="-1"/>
              <w:jc w:val="center"/>
            </w:pPr>
            <w:r>
              <w:t xml:space="preserve">(                                </w:t>
            </w:r>
            <w:r>
              <w:rPr>
                <w:i/>
              </w:rPr>
              <w:t>)</w:t>
            </w:r>
          </w:p>
        </w:tc>
      </w:tr>
      <w:tr w:rsidR="00BC44F3" w:rsidTr="00A95634">
        <w:trPr>
          <w:gridAfter w:val="1"/>
          <w:wAfter w:w="12" w:type="dxa"/>
          <w:trHeight w:val="109"/>
        </w:trPr>
        <w:tc>
          <w:tcPr>
            <w:tcW w:w="10375" w:type="dxa"/>
            <w:gridSpan w:val="8"/>
            <w:vAlign w:val="center"/>
            <w:hideMark/>
          </w:tcPr>
          <w:p w:rsidR="00BC44F3" w:rsidRDefault="00BC44F3" w:rsidP="00A95634">
            <w:pPr>
              <w:tabs>
                <w:tab w:val="left" w:pos="5245"/>
              </w:tabs>
              <w:ind w:right="-1"/>
              <w:rPr>
                <w:b/>
              </w:rPr>
            </w:pPr>
          </w:p>
        </w:tc>
      </w:tr>
      <w:tr w:rsidR="00BC44F3" w:rsidTr="00A95634">
        <w:trPr>
          <w:trHeight w:val="221"/>
        </w:trPr>
        <w:tc>
          <w:tcPr>
            <w:tcW w:w="2830" w:type="dxa"/>
            <w:vMerge w:val="restart"/>
            <w:vAlign w:val="center"/>
            <w:hideMark/>
          </w:tcPr>
          <w:p w:rsidR="00BC44F3" w:rsidRDefault="00BC44F3" w:rsidP="00A95634">
            <w:pPr>
              <w:tabs>
                <w:tab w:val="left" w:pos="5245"/>
              </w:tabs>
              <w:ind w:right="-1"/>
              <w:rPr>
                <w:b/>
              </w:rPr>
            </w:pPr>
            <w:r>
              <w:rPr>
                <w:b/>
              </w:rPr>
              <w:t>Представитель Абонента</w:t>
            </w:r>
            <w:r>
              <w:rPr>
                <w:b/>
              </w:rPr>
              <w:br/>
              <w:t>(работы принял)</w:t>
            </w:r>
            <w:r>
              <w:t>: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  <w:hideMark/>
          </w:tcPr>
          <w:p w:rsidR="00BC44F3" w:rsidRDefault="00BC44F3" w:rsidP="00A95634">
            <w:pPr>
              <w:tabs>
                <w:tab w:val="left" w:pos="5245"/>
              </w:tabs>
              <w:ind w:right="-1"/>
              <w:rPr>
                <w:i/>
              </w:rPr>
            </w:pPr>
          </w:p>
        </w:tc>
        <w:tc>
          <w:tcPr>
            <w:tcW w:w="251" w:type="dxa"/>
            <w:gridSpan w:val="2"/>
            <w:vAlign w:val="bottom"/>
          </w:tcPr>
          <w:p w:rsidR="00BC44F3" w:rsidRDefault="00BC44F3" w:rsidP="00A95634">
            <w:pPr>
              <w:tabs>
                <w:tab w:val="left" w:pos="5245"/>
              </w:tabs>
              <w:ind w:right="-1"/>
              <w:rPr>
                <w:i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  <w:hideMark/>
          </w:tcPr>
          <w:p w:rsidR="00BC44F3" w:rsidRDefault="00BC44F3" w:rsidP="00A95634">
            <w:pPr>
              <w:tabs>
                <w:tab w:val="left" w:pos="5245"/>
              </w:tabs>
              <w:ind w:right="-1"/>
              <w:rPr>
                <w:b/>
              </w:rPr>
            </w:pPr>
          </w:p>
        </w:tc>
        <w:tc>
          <w:tcPr>
            <w:tcW w:w="301" w:type="dxa"/>
            <w:gridSpan w:val="2"/>
            <w:vAlign w:val="bottom"/>
          </w:tcPr>
          <w:p w:rsidR="00BC44F3" w:rsidRDefault="00BC44F3" w:rsidP="00A95634">
            <w:pPr>
              <w:tabs>
                <w:tab w:val="left" w:pos="5245"/>
              </w:tabs>
              <w:ind w:right="-1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C44F3" w:rsidRDefault="00BC44F3" w:rsidP="00A95634">
            <w:pPr>
              <w:tabs>
                <w:tab w:val="left" w:pos="5245"/>
              </w:tabs>
              <w:ind w:right="-1"/>
              <w:rPr>
                <w:b/>
              </w:rPr>
            </w:pPr>
          </w:p>
        </w:tc>
      </w:tr>
      <w:tr w:rsidR="00BC44F3" w:rsidTr="00A95634">
        <w:trPr>
          <w:trHeight w:val="94"/>
        </w:trPr>
        <w:tc>
          <w:tcPr>
            <w:tcW w:w="2830" w:type="dxa"/>
            <w:vMerge/>
            <w:vAlign w:val="center"/>
            <w:hideMark/>
          </w:tcPr>
          <w:p w:rsidR="00BC44F3" w:rsidRDefault="00BC44F3" w:rsidP="00A95634">
            <w:pPr>
              <w:rPr>
                <w:b/>
              </w:rPr>
            </w:pPr>
          </w:p>
        </w:tc>
        <w:tc>
          <w:tcPr>
            <w:tcW w:w="2629" w:type="dxa"/>
            <w:vAlign w:val="center"/>
            <w:hideMark/>
          </w:tcPr>
          <w:p w:rsidR="00BC44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51" w:type="dxa"/>
            <w:gridSpan w:val="2"/>
            <w:vAlign w:val="center"/>
          </w:tcPr>
          <w:p w:rsidR="00BC44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  <w:hideMark/>
          </w:tcPr>
          <w:p w:rsidR="00BC44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01" w:type="dxa"/>
            <w:gridSpan w:val="2"/>
            <w:vAlign w:val="center"/>
          </w:tcPr>
          <w:p w:rsidR="00BC44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i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vAlign w:val="center"/>
          </w:tcPr>
          <w:p w:rsidR="00BC44F3" w:rsidRDefault="00BC44F3" w:rsidP="00A95634">
            <w:pPr>
              <w:tabs>
                <w:tab w:val="left" w:pos="5245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(ф.и.о.)</w:t>
            </w:r>
          </w:p>
        </w:tc>
      </w:tr>
    </w:tbl>
    <w:p w:rsidR="00BC44F3" w:rsidRPr="00C43289" w:rsidRDefault="00BC44F3" w:rsidP="00BC44F3">
      <w:pPr>
        <w:pBdr>
          <w:bottom w:val="single" w:sz="12" w:space="1" w:color="auto"/>
        </w:pBdr>
        <w:tabs>
          <w:tab w:val="left" w:pos="921"/>
          <w:tab w:val="left" w:pos="4655"/>
          <w:tab w:val="left" w:pos="5245"/>
        </w:tabs>
        <w:ind w:right="-1"/>
        <w:jc w:val="both"/>
        <w:rPr>
          <w:sz w:val="10"/>
          <w:szCs w:val="10"/>
        </w:rPr>
      </w:pPr>
    </w:p>
    <w:p w:rsidR="00AC6431" w:rsidRPr="000474DA" w:rsidRDefault="00BC44F3" w:rsidP="000A7AB2">
      <w:pPr>
        <w:tabs>
          <w:tab w:val="left" w:pos="567"/>
          <w:tab w:val="left" w:pos="1418"/>
        </w:tabs>
        <w:rPr>
          <w:b/>
          <w:sz w:val="20"/>
        </w:rPr>
      </w:pPr>
      <w:r w:rsidRPr="0002256B">
        <w:rPr>
          <w:sz w:val="18"/>
          <w:szCs w:val="18"/>
        </w:rPr>
        <w:t>Настоящим Актом подтверждается, что транспортное средство после выполнения установки обо</w:t>
      </w:r>
      <w:r w:rsidR="000A7AB2">
        <w:rPr>
          <w:sz w:val="18"/>
          <w:szCs w:val="18"/>
        </w:rPr>
        <w:t xml:space="preserve">рудования находится в исправном </w:t>
      </w:r>
      <w:r w:rsidRPr="0002256B">
        <w:rPr>
          <w:sz w:val="18"/>
          <w:szCs w:val="18"/>
        </w:rPr>
        <w:t xml:space="preserve">техническом состоянии, установка оборудования была проведена в соответствии с прилагающимися к нему Инструкциями по установке и с требованиями Руководства по эксплуатации. Оборудование находится в исправном и работоспособном состоянии и опломбировано гарантийными пломбами </w:t>
      </w:r>
      <w:r w:rsidRPr="0002256B">
        <w:rPr>
          <w:b/>
          <w:sz w:val="18"/>
          <w:szCs w:val="18"/>
        </w:rPr>
        <w:t>АО «РНИЦ по Ленинградской области</w:t>
      </w:r>
      <w:r w:rsidR="00AC6431" w:rsidRPr="000474DA">
        <w:rPr>
          <w:b/>
          <w:sz w:val="20"/>
        </w:rPr>
        <w:t>Форма Акта согласована и утверждена:</w:t>
      </w:r>
    </w:p>
    <w:p w:rsidR="00AC6431" w:rsidRPr="000474DA" w:rsidRDefault="00AC6431" w:rsidP="00AC6431">
      <w:pPr>
        <w:tabs>
          <w:tab w:val="left" w:pos="567"/>
          <w:tab w:val="left" w:pos="1418"/>
        </w:tabs>
        <w:rPr>
          <w:sz w:val="20"/>
        </w:rPr>
      </w:pPr>
    </w:p>
    <w:p w:rsidR="00AC6431" w:rsidRPr="000474DA" w:rsidRDefault="00AC6431" w:rsidP="00AC6431">
      <w:pPr>
        <w:tabs>
          <w:tab w:val="left" w:pos="567"/>
          <w:tab w:val="left" w:pos="1418"/>
        </w:tabs>
        <w:rPr>
          <w:sz w:val="20"/>
        </w:rPr>
      </w:pPr>
      <w:r w:rsidRPr="000474DA">
        <w:rPr>
          <w:sz w:val="20"/>
        </w:rPr>
        <w:t>_____________________ /</w:t>
      </w:r>
      <w:r w:rsidR="00566BB9" w:rsidRPr="000474DA">
        <w:rPr>
          <w:sz w:val="20"/>
        </w:rPr>
        <w:t xml:space="preserve"> </w:t>
      </w:r>
      <w:r w:rsidR="00153A9D" w:rsidRPr="000474DA">
        <w:rPr>
          <w:sz w:val="20"/>
          <w:lang w:eastAsia="en-US"/>
        </w:rPr>
        <w:t>Л.</w:t>
      </w:r>
      <w:r w:rsidR="00F72713">
        <w:rPr>
          <w:sz w:val="20"/>
          <w:lang w:eastAsia="en-US"/>
        </w:rPr>
        <w:t xml:space="preserve"> </w:t>
      </w:r>
      <w:r w:rsidR="00153A9D" w:rsidRPr="000474DA">
        <w:rPr>
          <w:sz w:val="20"/>
          <w:lang w:eastAsia="en-US"/>
        </w:rPr>
        <w:t>М. Романенко</w:t>
      </w:r>
      <w:r w:rsidRPr="000474DA">
        <w:rPr>
          <w:sz w:val="20"/>
        </w:rPr>
        <w:t xml:space="preserve">/             </w:t>
      </w:r>
      <w:r w:rsidR="00112FFF" w:rsidRPr="000474DA">
        <w:rPr>
          <w:sz w:val="20"/>
        </w:rPr>
        <w:t xml:space="preserve">                            </w:t>
      </w:r>
      <w:r w:rsidRPr="000474DA">
        <w:rPr>
          <w:sz w:val="20"/>
        </w:rPr>
        <w:t xml:space="preserve">   _______</w:t>
      </w:r>
      <w:r w:rsidR="00AB6342" w:rsidRPr="000474DA">
        <w:rPr>
          <w:sz w:val="20"/>
        </w:rPr>
        <w:t>________________ /</w:t>
      </w:r>
      <w:r w:rsidR="000C567E" w:rsidRPr="000474DA">
        <w:rPr>
          <w:sz w:val="20"/>
          <w:highlight w:val="yellow"/>
        </w:rPr>
        <w:t>ХХХХХХХХ</w:t>
      </w:r>
      <w:r w:rsidR="00692474" w:rsidRPr="000474DA">
        <w:rPr>
          <w:sz w:val="20"/>
          <w:highlight w:val="yellow"/>
        </w:rPr>
        <w:t>/</w:t>
      </w:r>
    </w:p>
    <w:p w:rsidR="00AC6431" w:rsidRPr="000474DA" w:rsidRDefault="00AC6431" w:rsidP="00AC6431">
      <w:pPr>
        <w:tabs>
          <w:tab w:val="left" w:pos="567"/>
          <w:tab w:val="left" w:pos="1418"/>
        </w:tabs>
        <w:rPr>
          <w:sz w:val="20"/>
        </w:rPr>
      </w:pPr>
      <w:r w:rsidRPr="000474DA">
        <w:rPr>
          <w:sz w:val="20"/>
        </w:rPr>
        <w:t xml:space="preserve">    м.п.                                                                           </w:t>
      </w:r>
      <w:r w:rsidR="00112FFF" w:rsidRPr="000474DA">
        <w:rPr>
          <w:sz w:val="20"/>
        </w:rPr>
        <w:t xml:space="preserve">                  </w:t>
      </w:r>
      <w:r w:rsidRPr="000474DA">
        <w:rPr>
          <w:sz w:val="20"/>
        </w:rPr>
        <w:t xml:space="preserve"> </w:t>
      </w:r>
      <w:r w:rsidR="00112FFF" w:rsidRPr="000474DA">
        <w:rPr>
          <w:sz w:val="20"/>
        </w:rPr>
        <w:t xml:space="preserve">       </w:t>
      </w:r>
      <w:r w:rsidRPr="000474DA">
        <w:rPr>
          <w:sz w:val="20"/>
        </w:rPr>
        <w:t xml:space="preserve">         м.п.</w:t>
      </w:r>
    </w:p>
    <w:p w:rsidR="00FC284E" w:rsidRPr="000474DA" w:rsidRDefault="003A7A95" w:rsidP="00FC284E">
      <w:pPr>
        <w:tabs>
          <w:tab w:val="left" w:pos="567"/>
          <w:tab w:val="left" w:pos="1418"/>
        </w:tabs>
        <w:jc w:val="right"/>
        <w:rPr>
          <w:sz w:val="20"/>
        </w:rPr>
      </w:pPr>
      <w:r w:rsidRPr="000474DA">
        <w:rPr>
          <w:b/>
          <w:sz w:val="20"/>
        </w:rPr>
        <w:br w:type="page"/>
      </w:r>
      <w:r w:rsidR="00FC284E" w:rsidRPr="000474DA">
        <w:rPr>
          <w:sz w:val="20"/>
        </w:rPr>
        <w:lastRenderedPageBreak/>
        <w:t>Приложение №</w:t>
      </w:r>
      <w:r w:rsidR="0093019A" w:rsidRPr="000474DA">
        <w:rPr>
          <w:sz w:val="20"/>
        </w:rPr>
        <w:t xml:space="preserve"> 9</w:t>
      </w:r>
    </w:p>
    <w:p w:rsidR="00940723" w:rsidRPr="000474DA" w:rsidRDefault="00FC284E" w:rsidP="00940723">
      <w:pPr>
        <w:pStyle w:val="a9"/>
        <w:numPr>
          <w:ilvl w:val="12"/>
          <w:numId w:val="0"/>
        </w:numPr>
        <w:tabs>
          <w:tab w:val="left" w:pos="567"/>
          <w:tab w:val="left" w:pos="1418"/>
          <w:tab w:val="right" w:pos="9781"/>
        </w:tabs>
        <w:spacing w:before="40" w:after="40"/>
        <w:jc w:val="right"/>
        <w:rPr>
          <w:sz w:val="20"/>
        </w:rPr>
      </w:pPr>
      <w:r w:rsidRPr="000474DA">
        <w:rPr>
          <w:sz w:val="20"/>
        </w:rPr>
        <w:t>к Договору на оказание услуг</w:t>
      </w:r>
      <w:r w:rsidR="00940723">
        <w:rPr>
          <w:sz w:val="20"/>
        </w:rPr>
        <w:t xml:space="preserve"> </w:t>
      </w:r>
      <w:r w:rsidR="000A7AB2">
        <w:rPr>
          <w:sz w:val="20"/>
        </w:rPr>
        <w:t xml:space="preserve">№ ХХ/01/18-ИС от «01» января 2018 </w:t>
      </w:r>
      <w:r w:rsidR="00940723" w:rsidRPr="000474DA">
        <w:rPr>
          <w:sz w:val="20"/>
        </w:rPr>
        <w:t>г.</w:t>
      </w:r>
    </w:p>
    <w:p w:rsidR="00FC284E" w:rsidRPr="00940723" w:rsidRDefault="00FC284E" w:rsidP="00FC284E">
      <w:pPr>
        <w:tabs>
          <w:tab w:val="left" w:pos="567"/>
          <w:tab w:val="left" w:pos="1418"/>
        </w:tabs>
        <w:jc w:val="right"/>
        <w:rPr>
          <w:sz w:val="20"/>
        </w:rPr>
      </w:pPr>
    </w:p>
    <w:tbl>
      <w:tblPr>
        <w:tblpPr w:leftFromText="180" w:rightFromText="180" w:vertAnchor="text" w:horzAnchor="margin" w:tblpXSpec="center" w:tblpY="116"/>
        <w:tblOverlap w:val="never"/>
        <w:tblW w:w="11050" w:type="dxa"/>
        <w:tblLook w:val="04A0" w:firstRow="1" w:lastRow="0" w:firstColumn="1" w:lastColumn="0" w:noHBand="0" w:noVBand="1"/>
      </w:tblPr>
      <w:tblGrid>
        <w:gridCol w:w="280"/>
        <w:gridCol w:w="325"/>
        <w:gridCol w:w="325"/>
        <w:gridCol w:w="325"/>
        <w:gridCol w:w="395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560"/>
        <w:gridCol w:w="280"/>
        <w:gridCol w:w="280"/>
        <w:gridCol w:w="280"/>
        <w:gridCol w:w="280"/>
        <w:gridCol w:w="280"/>
      </w:tblGrid>
      <w:tr w:rsidR="00940723" w:rsidRPr="00940723" w:rsidTr="00940723">
        <w:trPr>
          <w:trHeight w:val="2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44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0210" w:type="dxa"/>
            <w:gridSpan w:val="3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Акт №___ от ___ __________20__ 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Исполнитель:</w:t>
            </w:r>
          </w:p>
        </w:tc>
        <w:tc>
          <w:tcPr>
            <w:tcW w:w="912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723" w:rsidRPr="00940723" w:rsidRDefault="00940723" w:rsidP="00940723">
            <w:pPr>
              <w:suppressAutoHyphens/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АО "РНИЦ по Ленинградской области", ИНН 4706033990, 187342, Ленинградская обл., Кировский р-н, Кировск г, Железнодорожная ул., дом № 6Б, литера Ж, тел.: 88123726797, р/с 40702810206200000272, в банке ФИЛИАЛ ПЕТРОВСКИЙ ПАО БАНКА "ФК ОТКРЫТИЕ", БИК 044030795, к/с 30101810540300000795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14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Заказчик: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14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Основание: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14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1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3" w:rsidRPr="00940723" w:rsidRDefault="00940723" w:rsidP="0094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9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3" w:rsidRPr="00940723" w:rsidRDefault="00940723" w:rsidP="0094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Наименование работ, услуг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3" w:rsidRPr="00940723" w:rsidRDefault="00940723" w:rsidP="0094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3" w:rsidRPr="00940723" w:rsidRDefault="00940723" w:rsidP="0094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3" w:rsidRPr="00940723" w:rsidRDefault="00940723" w:rsidP="0094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3" w:rsidRPr="00940723" w:rsidRDefault="00940723" w:rsidP="00940723">
            <w:pPr>
              <w:jc w:val="center"/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1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1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23" w:rsidRPr="00940723" w:rsidRDefault="00940723" w:rsidP="00940723">
            <w:pPr>
              <w:jc w:val="center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1</w:t>
            </w:r>
          </w:p>
        </w:tc>
        <w:tc>
          <w:tcPr>
            <w:tcW w:w="49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ед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14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940723" w:rsidRPr="00940723" w:rsidRDefault="00940723" w:rsidP="00940723">
            <w:pPr>
              <w:jc w:val="right"/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gridSpan w:val="3"/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__,__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940723" w:rsidRPr="00940723" w:rsidRDefault="00940723" w:rsidP="00940723">
            <w:pPr>
              <w:jc w:val="right"/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В том числе НДС</w:t>
            </w:r>
          </w:p>
        </w:tc>
        <w:tc>
          <w:tcPr>
            <w:tcW w:w="840" w:type="dxa"/>
            <w:gridSpan w:val="3"/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14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 xml:space="preserve">Всего оказано </w:t>
            </w:r>
            <w:r w:rsidR="00C1454C" w:rsidRPr="00940723">
              <w:rPr>
                <w:sz w:val="16"/>
                <w:szCs w:val="16"/>
              </w:rPr>
              <w:t>услуг _</w:t>
            </w:r>
            <w:r w:rsidRPr="00940723">
              <w:rPr>
                <w:sz w:val="16"/>
                <w:szCs w:val="16"/>
              </w:rPr>
              <w:t xml:space="preserve">_, на </w:t>
            </w:r>
            <w:r w:rsidR="00C1454C" w:rsidRPr="00940723">
              <w:rPr>
                <w:sz w:val="16"/>
                <w:szCs w:val="16"/>
              </w:rPr>
              <w:t>сумму, _</w:t>
            </w:r>
            <w:r w:rsidRPr="00940723">
              <w:rPr>
                <w:sz w:val="16"/>
                <w:szCs w:val="16"/>
              </w:rPr>
              <w:t>_ руб.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02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____ рублей _____ копеек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0490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0490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14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47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ЗАКАЗЧИК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38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right"/>
              <w:rPr>
                <w:b/>
                <w:bCs/>
                <w:sz w:val="16"/>
                <w:szCs w:val="16"/>
              </w:rPr>
            </w:pPr>
            <w:r w:rsidRPr="009407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jc w:val="right"/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  <w:r w:rsidRPr="0094072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  <w:tr w:rsidR="00940723" w:rsidRPr="00940723" w:rsidTr="00940723">
        <w:trPr>
          <w:trHeight w:val="2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940723" w:rsidRDefault="00940723" w:rsidP="00940723">
            <w:pPr>
              <w:rPr>
                <w:sz w:val="16"/>
                <w:szCs w:val="16"/>
              </w:rPr>
            </w:pPr>
          </w:p>
        </w:tc>
      </w:tr>
    </w:tbl>
    <w:p w:rsidR="001825D5" w:rsidRPr="001825D5" w:rsidRDefault="001825D5" w:rsidP="001825D5">
      <w:pPr>
        <w:rPr>
          <w:vanish/>
        </w:rPr>
      </w:pPr>
    </w:p>
    <w:tbl>
      <w:tblPr>
        <w:tblpPr w:leftFromText="180" w:rightFromText="180" w:vertAnchor="text" w:horzAnchor="page" w:tblpX="1" w:tblpY="51"/>
        <w:tblW w:w="13019" w:type="dxa"/>
        <w:tblLook w:val="04A0" w:firstRow="1" w:lastRow="0" w:firstColumn="1" w:lastColumn="0" w:noHBand="0" w:noVBand="1"/>
      </w:tblPr>
      <w:tblGrid>
        <w:gridCol w:w="108"/>
        <w:gridCol w:w="172"/>
        <w:gridCol w:w="108"/>
        <w:gridCol w:w="222"/>
        <w:gridCol w:w="89"/>
        <w:gridCol w:w="271"/>
        <w:gridCol w:w="40"/>
        <w:gridCol w:w="320"/>
        <w:gridCol w:w="43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53"/>
        <w:gridCol w:w="311"/>
        <w:gridCol w:w="311"/>
        <w:gridCol w:w="311"/>
        <w:gridCol w:w="1730"/>
        <w:gridCol w:w="311"/>
        <w:gridCol w:w="311"/>
        <w:gridCol w:w="311"/>
        <w:gridCol w:w="79"/>
        <w:gridCol w:w="201"/>
        <w:gridCol w:w="21"/>
        <w:gridCol w:w="259"/>
      </w:tblGrid>
      <w:tr w:rsidR="00940723" w:rsidRPr="000474DA" w:rsidTr="00940723">
        <w:trPr>
          <w:trHeight w:val="141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940723" w:rsidRPr="000474DA" w:rsidRDefault="00940723" w:rsidP="00940723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940723" w:rsidRPr="000474DA" w:rsidRDefault="00940723" w:rsidP="00940723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940723" w:rsidRPr="000474DA" w:rsidRDefault="00940723" w:rsidP="00940723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40723" w:rsidRPr="000474DA" w:rsidRDefault="00940723" w:rsidP="00940723">
            <w:pPr>
              <w:rPr>
                <w:sz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40723" w:rsidRPr="000474DA" w:rsidRDefault="00940723" w:rsidP="00940723">
            <w:pPr>
              <w:rPr>
                <w:sz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40723" w:rsidRPr="000474DA" w:rsidRDefault="00940723" w:rsidP="00940723">
            <w:pPr>
              <w:rPr>
                <w:sz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  <w:r w:rsidRPr="000474DA">
              <w:rPr>
                <w:sz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3" w:rsidRPr="000474DA" w:rsidRDefault="00940723" w:rsidP="00940723">
            <w:pPr>
              <w:rPr>
                <w:sz w:val="20"/>
              </w:rPr>
            </w:pPr>
          </w:p>
        </w:tc>
      </w:tr>
      <w:tr w:rsidR="00940723" w:rsidRPr="000474DA" w:rsidTr="00940723">
        <w:trPr>
          <w:gridBefore w:val="1"/>
          <w:gridAfter w:val="1"/>
          <w:wBefore w:w="108" w:type="dxa"/>
          <w:wAfter w:w="259" w:type="dxa"/>
        </w:trPr>
        <w:tc>
          <w:tcPr>
            <w:tcW w:w="280" w:type="dxa"/>
            <w:gridSpan w:val="2"/>
          </w:tcPr>
          <w:p w:rsidR="00940723" w:rsidRPr="000474DA" w:rsidRDefault="00940723" w:rsidP="00940723">
            <w:pPr>
              <w:tabs>
                <w:tab w:val="left" w:pos="567"/>
              </w:tabs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311" w:type="dxa"/>
            <w:gridSpan w:val="2"/>
          </w:tcPr>
          <w:p w:rsidR="00940723" w:rsidRPr="000474DA" w:rsidRDefault="00940723" w:rsidP="00940723">
            <w:pPr>
              <w:tabs>
                <w:tab w:val="left" w:pos="567"/>
              </w:tabs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311" w:type="dxa"/>
            <w:gridSpan w:val="2"/>
          </w:tcPr>
          <w:p w:rsidR="00940723" w:rsidRPr="000474DA" w:rsidRDefault="00940723" w:rsidP="00940723">
            <w:pPr>
              <w:tabs>
                <w:tab w:val="left" w:pos="567"/>
              </w:tabs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528" w:type="dxa"/>
            <w:gridSpan w:val="33"/>
          </w:tcPr>
          <w:tbl>
            <w:tblPr>
              <w:tblW w:w="9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565"/>
              <w:gridCol w:w="5023"/>
            </w:tblGrid>
            <w:tr w:rsidR="00940723" w:rsidRPr="000474DA" w:rsidTr="003065D3">
              <w:trPr>
                <w:trHeight w:val="347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723" w:rsidRPr="000474DA" w:rsidRDefault="00940723" w:rsidP="0073568D">
                  <w:pPr>
                    <w:framePr w:hSpace="180" w:wrap="around" w:vAnchor="text" w:hAnchor="page" w:x="1" w:y="51"/>
                    <w:tabs>
                      <w:tab w:val="left" w:pos="567"/>
                    </w:tabs>
                    <w:suppressAutoHyphens/>
                    <w:snapToGrid w:val="0"/>
                    <w:jc w:val="center"/>
                    <w:rPr>
                      <w:b/>
                      <w:sz w:val="20"/>
                      <w:lang w:eastAsia="ar-SA"/>
                    </w:rPr>
                  </w:pPr>
                  <w:r w:rsidRPr="000474DA">
                    <w:rPr>
                      <w:b/>
                      <w:sz w:val="20"/>
                      <w:lang w:eastAsia="ar-SA"/>
                    </w:rPr>
                    <w:t>ОПЕРАТОР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723" w:rsidRPr="000474DA" w:rsidRDefault="00940723" w:rsidP="0073568D">
                  <w:pPr>
                    <w:framePr w:hSpace="180" w:wrap="around" w:vAnchor="text" w:hAnchor="page" w:x="1" w:y="51"/>
                    <w:tabs>
                      <w:tab w:val="left" w:pos="567"/>
                    </w:tabs>
                    <w:suppressAutoHyphens/>
                    <w:snapToGrid w:val="0"/>
                    <w:jc w:val="center"/>
                    <w:rPr>
                      <w:b/>
                      <w:sz w:val="20"/>
                      <w:highlight w:val="yellow"/>
                      <w:lang w:eastAsia="ar-SA"/>
                    </w:rPr>
                  </w:pPr>
                  <w:r w:rsidRPr="000474DA">
                    <w:rPr>
                      <w:b/>
                      <w:sz w:val="20"/>
                      <w:highlight w:val="yellow"/>
                      <w:lang w:eastAsia="ar-SA"/>
                    </w:rPr>
                    <w:t>АБОНЕНТ</w:t>
                  </w:r>
                </w:p>
              </w:tc>
            </w:tr>
            <w:tr w:rsidR="00940723" w:rsidRPr="000474DA" w:rsidTr="003065D3">
              <w:trPr>
                <w:trHeight w:val="1388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23" w:rsidRPr="000474DA" w:rsidRDefault="00940723" w:rsidP="0073568D">
                  <w:pPr>
                    <w:framePr w:hSpace="180" w:wrap="around" w:vAnchor="text" w:hAnchor="page" w:x="1" w:y="51"/>
                    <w:snapToGrid w:val="0"/>
                    <w:rPr>
                      <w:b/>
                      <w:sz w:val="20"/>
                    </w:rPr>
                  </w:pPr>
                  <w:r w:rsidRPr="000474DA">
                    <w:rPr>
                      <w:b/>
                      <w:sz w:val="20"/>
                    </w:rPr>
                    <w:t>АО «РНИЦ по Ленинградской области»</w:t>
                  </w:r>
                </w:p>
                <w:p w:rsidR="00940723" w:rsidRPr="000474DA" w:rsidRDefault="00940723" w:rsidP="0073568D">
                  <w:pPr>
                    <w:pStyle w:val="ConsPlusNormal"/>
                    <w:framePr w:hSpace="180" w:wrap="around" w:vAnchor="text" w:hAnchor="page" w:x="1" w:y="51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0474DA">
                    <w:rPr>
                      <w:rFonts w:ascii="Times New Roman" w:hAnsi="Times New Roman" w:cs="Times New Roman"/>
                    </w:rPr>
                    <w:t>ИНН/ КПП: 4706033990/ 470601001</w:t>
                  </w:r>
                </w:p>
                <w:p w:rsidR="00940723" w:rsidRPr="000474DA" w:rsidRDefault="00940723" w:rsidP="0073568D">
                  <w:pPr>
                    <w:pStyle w:val="ConsPlusNormal"/>
                    <w:framePr w:hSpace="180" w:wrap="around" w:vAnchor="text" w:hAnchor="page" w:x="1" w:y="51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0474DA">
                    <w:rPr>
                      <w:rFonts w:ascii="Times New Roman" w:hAnsi="Times New Roman" w:cs="Times New Roman"/>
                      <w:b/>
                    </w:rPr>
                    <w:t>Юридический адрес</w:t>
                  </w:r>
                  <w:r w:rsidRPr="000474DA">
                    <w:rPr>
                      <w:rFonts w:ascii="Times New Roman" w:hAnsi="Times New Roman" w:cs="Times New Roman"/>
                    </w:rPr>
                    <w:t>: 187342, Ленинградская область, Кировский район, г. Кировск, Железнодорожная ул. д.6Б, лит. Ж</w:t>
                  </w:r>
                </w:p>
                <w:p w:rsidR="00940723" w:rsidRPr="000474DA" w:rsidRDefault="00940723" w:rsidP="0073568D">
                  <w:pPr>
                    <w:pStyle w:val="ConsPlusNormal"/>
                    <w:framePr w:hSpace="180" w:wrap="around" w:vAnchor="text" w:hAnchor="page" w:x="1" w:y="51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0474DA">
                    <w:rPr>
                      <w:rFonts w:ascii="Times New Roman" w:hAnsi="Times New Roman" w:cs="Times New Roman"/>
                      <w:b/>
                    </w:rPr>
                    <w:t>Почтовый адрес</w:t>
                  </w:r>
                  <w:r w:rsidRPr="000474DA">
                    <w:rPr>
                      <w:rFonts w:ascii="Times New Roman" w:hAnsi="Times New Roman" w:cs="Times New Roman"/>
                    </w:rPr>
                    <w:t>: 190020, г. Санкт-Петербург, Рижский пр.д.41, лит.</w:t>
                  </w:r>
                  <w:r w:rsidR="000F0113" w:rsidRPr="000F01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474DA">
                    <w:rPr>
                      <w:rFonts w:ascii="Times New Roman" w:hAnsi="Times New Roman" w:cs="Times New Roman"/>
                    </w:rPr>
                    <w:t>Г</w:t>
                  </w:r>
                </w:p>
                <w:p w:rsidR="00940723" w:rsidRPr="000474DA" w:rsidRDefault="00940723" w:rsidP="0073568D">
                  <w:pPr>
                    <w:pStyle w:val="ConsPlusNormal"/>
                    <w:framePr w:hSpace="180" w:wrap="around" w:vAnchor="text" w:hAnchor="page" w:x="1" w:y="51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0474DA">
                    <w:rPr>
                      <w:rFonts w:ascii="Times New Roman" w:hAnsi="Times New Roman" w:cs="Times New Roman"/>
                    </w:rPr>
                    <w:t>тел. 8 (812) 372-67-97 факс. 8(812) 372-65-62</w:t>
                  </w:r>
                </w:p>
                <w:p w:rsidR="00940723" w:rsidRPr="000474DA" w:rsidRDefault="00940723" w:rsidP="0073568D">
                  <w:pPr>
                    <w:pStyle w:val="ConsPlusNormal"/>
                    <w:framePr w:hSpace="180" w:wrap="around" w:vAnchor="text" w:hAnchor="page" w:x="1" w:y="51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0474DA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0474DA">
                    <w:rPr>
                      <w:rFonts w:ascii="Times New Roman" w:hAnsi="Times New Roman" w:cs="Times New Roman"/>
                    </w:rPr>
                    <w:t>-</w:t>
                  </w:r>
                  <w:r w:rsidRPr="000474DA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0474DA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0474DA">
                    <w:rPr>
                      <w:rFonts w:ascii="Times New Roman" w:hAnsi="Times New Roman" w:cs="Times New Roman"/>
                      <w:lang w:val="en-US"/>
                    </w:rPr>
                    <w:t>office</w:t>
                  </w:r>
                  <w:r w:rsidRPr="000474DA">
                    <w:rPr>
                      <w:rFonts w:ascii="Times New Roman" w:hAnsi="Times New Roman" w:cs="Times New Roman"/>
                    </w:rPr>
                    <w:t>@47</w:t>
                  </w:r>
                  <w:r w:rsidRPr="000474DA">
                    <w:rPr>
                      <w:rFonts w:ascii="Times New Roman" w:hAnsi="Times New Roman" w:cs="Times New Roman"/>
                      <w:lang w:val="en-US"/>
                    </w:rPr>
                    <w:t>rnic</w:t>
                  </w:r>
                  <w:r w:rsidRPr="000474DA">
                    <w:rPr>
                      <w:rFonts w:ascii="Times New Roman" w:hAnsi="Times New Roman" w:cs="Times New Roman"/>
                    </w:rPr>
                    <w:t>.</w:t>
                  </w:r>
                  <w:r w:rsidRPr="000474DA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</w:p>
                <w:p w:rsidR="00940723" w:rsidRPr="000474DA" w:rsidRDefault="00940723" w:rsidP="0073568D">
                  <w:pPr>
                    <w:pStyle w:val="ConsPlusNormal"/>
                    <w:framePr w:hSpace="180" w:wrap="around" w:vAnchor="text" w:hAnchor="page" w:x="1" w:y="51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0474DA">
                    <w:rPr>
                      <w:rFonts w:ascii="Times New Roman" w:hAnsi="Times New Roman" w:cs="Times New Roman"/>
                      <w:b/>
                    </w:rPr>
                    <w:t>Банковские реквизиты</w:t>
                  </w:r>
                  <w:r w:rsidRPr="000474DA">
                    <w:rPr>
                      <w:rFonts w:ascii="Times New Roman" w:hAnsi="Times New Roman" w:cs="Times New Roman"/>
                    </w:rPr>
                    <w:t>:</w:t>
                  </w:r>
                  <w:r w:rsidRPr="000474DA">
                    <w:rPr>
                      <w:rFonts w:ascii="Times New Roman" w:hAnsi="Times New Roman" w:cs="Times New Roman"/>
                      <w:u w:val="single"/>
                    </w:rPr>
                    <w:t xml:space="preserve">  </w:t>
                  </w:r>
                </w:p>
                <w:p w:rsidR="00940723" w:rsidRPr="000474DA" w:rsidRDefault="00940723" w:rsidP="0073568D">
                  <w:pPr>
                    <w:pStyle w:val="ConsPlusNormal"/>
                    <w:framePr w:hSpace="180" w:wrap="around" w:vAnchor="text" w:hAnchor="page" w:x="1" w:y="51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0474DA">
                    <w:rPr>
                      <w:rFonts w:ascii="Times New Roman" w:hAnsi="Times New Roman" w:cs="Times New Roman"/>
                    </w:rPr>
                    <w:t>р/с: 40702810206200000272</w:t>
                  </w:r>
                </w:p>
                <w:p w:rsidR="00940723" w:rsidRPr="000474DA" w:rsidRDefault="00940723" w:rsidP="0073568D">
                  <w:pPr>
                    <w:framePr w:hSpace="180" w:wrap="around" w:vAnchor="text" w:hAnchor="page" w:x="1" w:y="51"/>
                    <w:rPr>
                      <w:sz w:val="20"/>
                    </w:rPr>
                  </w:pPr>
                  <w:r w:rsidRPr="000474DA">
                    <w:rPr>
                      <w:sz w:val="20"/>
                    </w:rPr>
                    <w:t>ФИЛИАЛ ПЕТРОВСКИЙ ПАО БАНКА "ФК ОТКРЫТИЕ"</w:t>
                  </w:r>
                </w:p>
                <w:p w:rsidR="00940723" w:rsidRPr="000474DA" w:rsidRDefault="00940723" w:rsidP="0073568D">
                  <w:pPr>
                    <w:pStyle w:val="ConsPlusNormal"/>
                    <w:framePr w:hSpace="180" w:wrap="around" w:vAnchor="text" w:hAnchor="page" w:x="1" w:y="51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0474DA">
                    <w:rPr>
                      <w:rFonts w:ascii="Times New Roman" w:hAnsi="Times New Roman" w:cs="Times New Roman"/>
                    </w:rPr>
                    <w:t>к/с: 30101810540300000795</w:t>
                  </w:r>
                </w:p>
                <w:p w:rsidR="00940723" w:rsidRPr="000474DA" w:rsidRDefault="00940723" w:rsidP="0073568D">
                  <w:pPr>
                    <w:framePr w:hSpace="180" w:wrap="around" w:vAnchor="text" w:hAnchor="page" w:x="1" w:y="51"/>
                    <w:rPr>
                      <w:sz w:val="20"/>
                    </w:rPr>
                  </w:pPr>
                  <w:r w:rsidRPr="000474DA">
                    <w:rPr>
                      <w:sz w:val="20"/>
                    </w:rPr>
                    <w:t>БИК: 044030795</w:t>
                  </w:r>
                </w:p>
                <w:p w:rsidR="00940723" w:rsidRPr="000474DA" w:rsidRDefault="00940723" w:rsidP="0073568D">
                  <w:pPr>
                    <w:framePr w:hSpace="180" w:wrap="around" w:vAnchor="text" w:hAnchor="page" w:x="1" w:y="51"/>
                    <w:rPr>
                      <w:sz w:val="20"/>
                    </w:rPr>
                  </w:pP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23" w:rsidRPr="000474DA" w:rsidRDefault="00940723" w:rsidP="0073568D">
                  <w:pPr>
                    <w:framePr w:hSpace="180" w:wrap="around" w:vAnchor="text" w:hAnchor="page" w:x="1" w:y="51"/>
                    <w:autoSpaceDE w:val="0"/>
                    <w:autoSpaceDN w:val="0"/>
                    <w:adjustRightInd w:val="0"/>
                    <w:rPr>
                      <w:sz w:val="20"/>
                      <w:highlight w:val="yellow"/>
                      <w:lang w:eastAsia="ar-SA"/>
                    </w:rPr>
                  </w:pPr>
                </w:p>
              </w:tc>
            </w:tr>
            <w:tr w:rsidR="00940723" w:rsidRPr="000474DA" w:rsidTr="003065D3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820"/>
              </w:trPr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40723" w:rsidRPr="000474DA" w:rsidRDefault="00940723" w:rsidP="0073568D">
                  <w:pPr>
                    <w:framePr w:hSpace="180" w:wrap="around" w:vAnchor="text" w:hAnchor="page" w:x="1" w:y="51"/>
                    <w:tabs>
                      <w:tab w:val="left" w:pos="567"/>
                    </w:tabs>
                    <w:rPr>
                      <w:sz w:val="20"/>
                    </w:rPr>
                  </w:pPr>
                </w:p>
                <w:p w:rsidR="00940723" w:rsidRPr="000474DA" w:rsidRDefault="00940723" w:rsidP="0073568D">
                  <w:pPr>
                    <w:framePr w:hSpace="180" w:wrap="around" w:vAnchor="text" w:hAnchor="page" w:x="1" w:y="51"/>
                    <w:snapToGrid w:val="0"/>
                    <w:rPr>
                      <w:b/>
                      <w:sz w:val="20"/>
                    </w:rPr>
                  </w:pPr>
                  <w:r w:rsidRPr="000474DA">
                    <w:rPr>
                      <w:b/>
                      <w:sz w:val="20"/>
                    </w:rPr>
                    <w:t>АО «РНИЦ по Ленинградской области»</w:t>
                  </w:r>
                </w:p>
                <w:p w:rsidR="00940723" w:rsidRPr="000474DA" w:rsidRDefault="00940723" w:rsidP="0073568D">
                  <w:pPr>
                    <w:framePr w:hSpace="180" w:wrap="around" w:vAnchor="text" w:hAnchor="page" w:x="1" w:y="51"/>
                    <w:tabs>
                      <w:tab w:val="left" w:pos="567"/>
                    </w:tabs>
                    <w:rPr>
                      <w:sz w:val="20"/>
                    </w:rPr>
                  </w:pPr>
                </w:p>
                <w:p w:rsidR="00940723" w:rsidRPr="000474DA" w:rsidRDefault="00940723" w:rsidP="0073568D">
                  <w:pPr>
                    <w:framePr w:hSpace="180" w:wrap="around" w:vAnchor="text" w:hAnchor="page" w:x="1" w:y="51"/>
                    <w:tabs>
                      <w:tab w:val="left" w:pos="567"/>
                    </w:tabs>
                    <w:rPr>
                      <w:sz w:val="20"/>
                    </w:rPr>
                  </w:pPr>
                </w:p>
                <w:p w:rsidR="00940723" w:rsidRPr="000474DA" w:rsidRDefault="00940723" w:rsidP="0073568D">
                  <w:pPr>
                    <w:framePr w:hSpace="180" w:wrap="around" w:vAnchor="text" w:hAnchor="page" w:x="1" w:y="51"/>
                    <w:tabs>
                      <w:tab w:val="left" w:pos="567"/>
                    </w:tabs>
                    <w:rPr>
                      <w:sz w:val="20"/>
                    </w:rPr>
                  </w:pPr>
                  <w:r w:rsidRPr="000474DA">
                    <w:rPr>
                      <w:sz w:val="20"/>
                    </w:rPr>
                    <w:t>_________________</w:t>
                  </w:r>
                  <w:r w:rsidRPr="000474DA">
                    <w:rPr>
                      <w:sz w:val="20"/>
                    </w:rPr>
                    <w:softHyphen/>
                  </w:r>
                  <w:r w:rsidRPr="000474DA">
                    <w:rPr>
                      <w:sz w:val="20"/>
                    </w:rPr>
                    <w:softHyphen/>
                  </w:r>
                  <w:r w:rsidRPr="000474DA">
                    <w:rPr>
                      <w:sz w:val="20"/>
                    </w:rPr>
                    <w:softHyphen/>
                  </w:r>
                  <w:r w:rsidRPr="000474DA">
                    <w:rPr>
                      <w:sz w:val="20"/>
                    </w:rPr>
                    <w:softHyphen/>
                  </w:r>
                  <w:r w:rsidRPr="000474DA">
                    <w:rPr>
                      <w:sz w:val="20"/>
                    </w:rPr>
                    <w:softHyphen/>
                  </w:r>
                  <w:r w:rsidRPr="000474DA">
                    <w:rPr>
                      <w:sz w:val="20"/>
                    </w:rPr>
                    <w:softHyphen/>
                    <w:t>______</w:t>
                  </w:r>
                  <w:r w:rsidRPr="000474DA">
                    <w:rPr>
                      <w:sz w:val="20"/>
                    </w:rPr>
                    <w:softHyphen/>
                    <w:t xml:space="preserve"> / ________________ /</w:t>
                  </w:r>
                </w:p>
                <w:p w:rsidR="00940723" w:rsidRPr="000474DA" w:rsidRDefault="00940723" w:rsidP="0073568D">
                  <w:pPr>
                    <w:framePr w:hSpace="180" w:wrap="around" w:vAnchor="text" w:hAnchor="page" w:x="1" w:y="51"/>
                    <w:tabs>
                      <w:tab w:val="left" w:pos="567"/>
                    </w:tabs>
                    <w:rPr>
                      <w:sz w:val="20"/>
                    </w:rPr>
                  </w:pPr>
                  <w:r w:rsidRPr="000474DA">
                    <w:rPr>
                      <w:sz w:val="20"/>
                    </w:rPr>
                    <w:t xml:space="preserve">    м.п.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40723" w:rsidRPr="000474DA" w:rsidRDefault="00940723" w:rsidP="0073568D">
                  <w:pPr>
                    <w:framePr w:hSpace="180" w:wrap="around" w:vAnchor="text" w:hAnchor="page" w:x="1" w:y="51"/>
                    <w:tabs>
                      <w:tab w:val="left" w:pos="567"/>
                    </w:tabs>
                    <w:rPr>
                      <w:sz w:val="20"/>
                      <w:highlight w:val="yellow"/>
                    </w:rPr>
                  </w:pPr>
                </w:p>
                <w:p w:rsidR="00940723" w:rsidRPr="000474DA" w:rsidRDefault="00940723" w:rsidP="0073568D">
                  <w:pPr>
                    <w:framePr w:hSpace="180" w:wrap="around" w:vAnchor="text" w:hAnchor="page" w:x="1" w:y="51"/>
                    <w:tabs>
                      <w:tab w:val="left" w:pos="567"/>
                    </w:tabs>
                    <w:rPr>
                      <w:b/>
                      <w:sz w:val="20"/>
                      <w:highlight w:val="yellow"/>
                      <w:lang w:eastAsia="ar-SA"/>
                    </w:rPr>
                  </w:pPr>
                  <w:r w:rsidRPr="000474DA">
                    <w:rPr>
                      <w:sz w:val="20"/>
                      <w:highlight w:val="yellow"/>
                      <w:lang w:eastAsia="ar-SA"/>
                    </w:rPr>
                    <w:t xml:space="preserve"> </w:t>
                  </w:r>
                  <w:r w:rsidRPr="000474DA">
                    <w:rPr>
                      <w:b/>
                      <w:sz w:val="20"/>
                      <w:highlight w:val="yellow"/>
                      <w:lang w:eastAsia="ar-SA"/>
                    </w:rPr>
                    <w:t>ХХХХХХХХХХХХХ</w:t>
                  </w:r>
                </w:p>
                <w:p w:rsidR="00940723" w:rsidRDefault="00940723" w:rsidP="0073568D">
                  <w:pPr>
                    <w:framePr w:hSpace="180" w:wrap="around" w:vAnchor="text" w:hAnchor="page" w:x="1" w:y="51"/>
                    <w:tabs>
                      <w:tab w:val="left" w:pos="567"/>
                    </w:tabs>
                    <w:rPr>
                      <w:sz w:val="20"/>
                      <w:highlight w:val="yellow"/>
                    </w:rPr>
                  </w:pPr>
                </w:p>
                <w:p w:rsidR="00BB4338" w:rsidRPr="000474DA" w:rsidRDefault="00BB4338" w:rsidP="0073568D">
                  <w:pPr>
                    <w:framePr w:hSpace="180" w:wrap="around" w:vAnchor="text" w:hAnchor="page" w:x="1" w:y="51"/>
                    <w:tabs>
                      <w:tab w:val="left" w:pos="567"/>
                    </w:tabs>
                    <w:rPr>
                      <w:sz w:val="20"/>
                      <w:highlight w:val="yellow"/>
                    </w:rPr>
                  </w:pPr>
                </w:p>
                <w:p w:rsidR="00940723" w:rsidRPr="000474DA" w:rsidRDefault="00940723" w:rsidP="0073568D">
                  <w:pPr>
                    <w:framePr w:hSpace="180" w:wrap="around" w:vAnchor="text" w:hAnchor="page" w:x="1" w:y="51"/>
                    <w:tabs>
                      <w:tab w:val="left" w:pos="567"/>
                    </w:tabs>
                    <w:rPr>
                      <w:sz w:val="20"/>
                      <w:highlight w:val="yellow"/>
                    </w:rPr>
                  </w:pPr>
                  <w:r w:rsidRPr="000474DA">
                    <w:rPr>
                      <w:sz w:val="20"/>
                      <w:highlight w:val="yellow"/>
                    </w:rPr>
                    <w:t>_______________________/ХХХХХХХХХХХ/</w:t>
                  </w:r>
                </w:p>
                <w:p w:rsidR="00940723" w:rsidRPr="000474DA" w:rsidRDefault="00940723" w:rsidP="0073568D">
                  <w:pPr>
                    <w:framePr w:hSpace="180" w:wrap="around" w:vAnchor="text" w:hAnchor="page" w:x="1" w:y="51"/>
                    <w:tabs>
                      <w:tab w:val="left" w:pos="567"/>
                    </w:tabs>
                    <w:rPr>
                      <w:sz w:val="20"/>
                      <w:highlight w:val="yellow"/>
                    </w:rPr>
                  </w:pPr>
                  <w:r w:rsidRPr="000474DA">
                    <w:rPr>
                      <w:sz w:val="20"/>
                      <w:highlight w:val="yellow"/>
                    </w:rPr>
                    <w:t xml:space="preserve">    м.п.</w:t>
                  </w:r>
                </w:p>
              </w:tc>
            </w:tr>
          </w:tbl>
          <w:p w:rsidR="00940723" w:rsidRPr="000474DA" w:rsidRDefault="00940723" w:rsidP="00940723">
            <w:pPr>
              <w:pStyle w:val="a9"/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222" w:type="dxa"/>
            <w:gridSpan w:val="2"/>
          </w:tcPr>
          <w:p w:rsidR="00940723" w:rsidRPr="000474DA" w:rsidRDefault="00940723" w:rsidP="00940723">
            <w:pPr>
              <w:pStyle w:val="a9"/>
              <w:tabs>
                <w:tab w:val="left" w:pos="567"/>
              </w:tabs>
              <w:rPr>
                <w:b/>
                <w:sz w:val="20"/>
              </w:rPr>
            </w:pPr>
          </w:p>
        </w:tc>
      </w:tr>
    </w:tbl>
    <w:p w:rsidR="00940723" w:rsidRPr="000474DA" w:rsidRDefault="00940723" w:rsidP="00940723">
      <w:pPr>
        <w:widowControl w:val="0"/>
        <w:tabs>
          <w:tab w:val="left" w:pos="5245"/>
        </w:tabs>
        <w:autoSpaceDE w:val="0"/>
        <w:autoSpaceDN w:val="0"/>
        <w:adjustRightInd w:val="0"/>
        <w:ind w:right="-1"/>
        <w:rPr>
          <w:sz w:val="20"/>
          <w:lang w:eastAsia="en-US"/>
        </w:rPr>
      </w:pPr>
    </w:p>
    <w:p w:rsidR="00824018" w:rsidRPr="000474DA" w:rsidRDefault="00824018" w:rsidP="00824018">
      <w:pPr>
        <w:tabs>
          <w:tab w:val="left" w:pos="567"/>
          <w:tab w:val="left" w:pos="1418"/>
        </w:tabs>
        <w:jc w:val="center"/>
        <w:rPr>
          <w:b/>
          <w:sz w:val="20"/>
        </w:rPr>
      </w:pPr>
      <w:r w:rsidRPr="000474DA">
        <w:rPr>
          <w:b/>
          <w:sz w:val="20"/>
        </w:rPr>
        <w:t>Форма Акта согласована и утверждена:</w:t>
      </w:r>
    </w:p>
    <w:p w:rsidR="00C10403" w:rsidRPr="000474DA" w:rsidRDefault="00C10403" w:rsidP="00824018">
      <w:pPr>
        <w:tabs>
          <w:tab w:val="left" w:pos="567"/>
          <w:tab w:val="left" w:pos="1418"/>
        </w:tabs>
        <w:jc w:val="center"/>
        <w:rPr>
          <w:b/>
          <w:sz w:val="20"/>
        </w:rPr>
      </w:pPr>
    </w:p>
    <w:p w:rsidR="00824018" w:rsidRPr="000474DA" w:rsidRDefault="00824018" w:rsidP="003065D3">
      <w:pPr>
        <w:tabs>
          <w:tab w:val="left" w:pos="567"/>
          <w:tab w:val="left" w:pos="1560"/>
        </w:tabs>
        <w:rPr>
          <w:sz w:val="20"/>
        </w:rPr>
      </w:pPr>
      <w:r w:rsidRPr="000474DA">
        <w:rPr>
          <w:b/>
          <w:sz w:val="20"/>
        </w:rPr>
        <w:t>_____________________ /</w:t>
      </w:r>
      <w:r w:rsidR="00566BB9" w:rsidRPr="000474DA">
        <w:rPr>
          <w:sz w:val="20"/>
        </w:rPr>
        <w:t xml:space="preserve"> </w:t>
      </w:r>
      <w:r w:rsidR="00153A9D" w:rsidRPr="000474DA">
        <w:rPr>
          <w:sz w:val="20"/>
          <w:lang w:eastAsia="en-US"/>
        </w:rPr>
        <w:t>Л.</w:t>
      </w:r>
      <w:r w:rsidR="00F72713">
        <w:rPr>
          <w:sz w:val="20"/>
          <w:lang w:eastAsia="en-US"/>
        </w:rPr>
        <w:t xml:space="preserve"> </w:t>
      </w:r>
      <w:r w:rsidR="00153A9D" w:rsidRPr="000474DA">
        <w:rPr>
          <w:sz w:val="20"/>
          <w:lang w:eastAsia="en-US"/>
        </w:rPr>
        <w:t>М. Романенко</w:t>
      </w:r>
      <w:r w:rsidRPr="000474DA">
        <w:rPr>
          <w:b/>
          <w:sz w:val="20"/>
        </w:rPr>
        <w:t xml:space="preserve">/           </w:t>
      </w:r>
      <w:r w:rsidR="00112FFF" w:rsidRPr="000474DA">
        <w:rPr>
          <w:b/>
          <w:sz w:val="20"/>
        </w:rPr>
        <w:t xml:space="preserve">                          </w:t>
      </w:r>
      <w:r w:rsidRPr="000474DA">
        <w:rPr>
          <w:b/>
          <w:sz w:val="20"/>
        </w:rPr>
        <w:t xml:space="preserve">     </w:t>
      </w:r>
      <w:r w:rsidRPr="000474DA">
        <w:rPr>
          <w:sz w:val="20"/>
          <w:highlight w:val="yellow"/>
        </w:rPr>
        <w:t>______</w:t>
      </w:r>
      <w:r w:rsidR="00AB6342" w:rsidRPr="000474DA">
        <w:rPr>
          <w:sz w:val="20"/>
          <w:highlight w:val="yellow"/>
        </w:rPr>
        <w:t>_________________</w:t>
      </w:r>
      <w:r w:rsidR="000C567E" w:rsidRPr="000474DA">
        <w:rPr>
          <w:sz w:val="20"/>
          <w:highlight w:val="yellow"/>
        </w:rPr>
        <w:t xml:space="preserve"> /ХХХХХХХХХХ</w:t>
      </w:r>
      <w:r w:rsidR="00D22A29" w:rsidRPr="000474DA">
        <w:rPr>
          <w:sz w:val="20"/>
          <w:highlight w:val="yellow"/>
        </w:rPr>
        <w:t>/</w:t>
      </w:r>
    </w:p>
    <w:p w:rsidR="00C10403" w:rsidRDefault="00824018" w:rsidP="003065D3">
      <w:pPr>
        <w:tabs>
          <w:tab w:val="left" w:pos="567"/>
          <w:tab w:val="left" w:pos="1418"/>
        </w:tabs>
        <w:rPr>
          <w:sz w:val="21"/>
          <w:szCs w:val="21"/>
        </w:rPr>
      </w:pPr>
      <w:r w:rsidRPr="000474DA">
        <w:rPr>
          <w:sz w:val="20"/>
        </w:rPr>
        <w:t xml:space="preserve">    м.п.</w:t>
      </w:r>
      <w:r w:rsidRPr="002C3370">
        <w:rPr>
          <w:sz w:val="21"/>
          <w:szCs w:val="21"/>
        </w:rPr>
        <w:t xml:space="preserve">                                                                          </w:t>
      </w:r>
      <w:r w:rsidR="00112FFF" w:rsidRPr="002C3370">
        <w:rPr>
          <w:sz w:val="21"/>
          <w:szCs w:val="21"/>
        </w:rPr>
        <w:t xml:space="preserve">                      </w:t>
      </w:r>
      <w:r w:rsidRPr="002C3370">
        <w:rPr>
          <w:sz w:val="21"/>
          <w:szCs w:val="21"/>
        </w:rPr>
        <w:t xml:space="preserve">           м.п.</w:t>
      </w:r>
    </w:p>
    <w:sectPr w:rsidR="00C10403" w:rsidSect="00236F9A"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567" w:right="566" w:bottom="851" w:left="993" w:header="285" w:footer="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8D" w:rsidRDefault="0073568D" w:rsidP="00F95B4A">
      <w:r>
        <w:separator/>
      </w:r>
    </w:p>
  </w:endnote>
  <w:endnote w:type="continuationSeparator" w:id="0">
    <w:p w:rsidR="0073568D" w:rsidRDefault="0073568D" w:rsidP="00F9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68D" w:rsidRDefault="0073568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96934">
      <w:rPr>
        <w:noProof/>
      </w:rPr>
      <w:t>13</w:t>
    </w:r>
    <w:r>
      <w:rPr>
        <w:noProof/>
      </w:rPr>
      <w:fldChar w:fldCharType="end"/>
    </w:r>
  </w:p>
  <w:p w:rsidR="0073568D" w:rsidRDefault="0073568D">
    <w:pPr>
      <w:spacing w:line="200" w:lineRule="exac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68D" w:rsidRDefault="0073568D" w:rsidP="00B961CD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568D" w:rsidRDefault="0073568D" w:rsidP="00B961CD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68D" w:rsidRPr="001019D4" w:rsidRDefault="0073568D">
    <w:pPr>
      <w:pStyle w:val="ab"/>
      <w:jc w:val="center"/>
      <w:rPr>
        <w:color w:val="808080"/>
      </w:rPr>
    </w:pPr>
    <w:r>
      <w:rPr>
        <w:noProof/>
        <w:color w:val="808080"/>
      </w:rPr>
      <mc:AlternateContent>
        <mc:Choice Requires="wps">
          <w:drawing>
            <wp:inline distT="0" distB="0" distL="0" distR="0">
              <wp:extent cx="5943600" cy="45085"/>
              <wp:effectExtent l="6350" t="6350" r="3175" b="5715"/>
              <wp:docPr id="2" name="AutoShape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56272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028F8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" fillcolor="black" stroked="f">
              <v:fill r:id="rId1" o:title="" type="pattern"/>
              <w10:anchorlock/>
            </v:shape>
          </w:pict>
        </mc:Fallback>
      </mc:AlternateContent>
    </w:r>
  </w:p>
  <w:p w:rsidR="0073568D" w:rsidRDefault="0073568D">
    <w:pPr>
      <w:pStyle w:val="ab"/>
      <w:jc w:val="center"/>
    </w:pPr>
    <w:r w:rsidRPr="001019D4">
      <w:rPr>
        <w:color w:val="808080"/>
        <w:sz w:val="22"/>
        <w:szCs w:val="22"/>
      </w:rPr>
      <w:fldChar w:fldCharType="begin"/>
    </w:r>
    <w:r w:rsidRPr="001019D4">
      <w:rPr>
        <w:color w:val="808080"/>
        <w:sz w:val="22"/>
        <w:szCs w:val="22"/>
      </w:rPr>
      <w:instrText xml:space="preserve"> PAGE    \* MERGEFORMAT </w:instrText>
    </w:r>
    <w:r w:rsidRPr="001019D4">
      <w:rPr>
        <w:color w:val="808080"/>
        <w:sz w:val="22"/>
        <w:szCs w:val="22"/>
      </w:rPr>
      <w:fldChar w:fldCharType="separate"/>
    </w:r>
    <w:r w:rsidR="00696934">
      <w:rPr>
        <w:noProof/>
        <w:color w:val="808080"/>
        <w:sz w:val="22"/>
        <w:szCs w:val="22"/>
      </w:rPr>
      <w:t>19</w:t>
    </w:r>
    <w:r w:rsidRPr="001019D4">
      <w:rPr>
        <w:color w:val="808080"/>
        <w:sz w:val="22"/>
        <w:szCs w:val="22"/>
      </w:rPr>
      <w:fldChar w:fldCharType="end"/>
    </w:r>
  </w:p>
  <w:p w:rsidR="0073568D" w:rsidRDefault="0073568D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68D" w:rsidRPr="0032163E" w:rsidRDefault="0073568D">
    <w:pPr>
      <w:pStyle w:val="ab"/>
      <w:jc w:val="center"/>
      <w:rPr>
        <w:color w:val="808080"/>
        <w:sz w:val="20"/>
      </w:rPr>
    </w:pPr>
    <w:r>
      <w:rPr>
        <w:noProof/>
        <w:color w:val="808080"/>
        <w:sz w:val="20"/>
      </w:rPr>
      <mc:AlternateContent>
        <mc:Choice Requires="wps">
          <w:drawing>
            <wp:inline distT="0" distB="0" distL="0" distR="0">
              <wp:extent cx="5943600" cy="45085"/>
              <wp:effectExtent l="6350" t="3175" r="3175" b="889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56272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F6802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" fillcolor="black" stroked="f">
              <v:fill r:id="rId1" o:title="" type="pattern"/>
              <w10:anchorlock/>
            </v:shape>
          </w:pict>
        </mc:Fallback>
      </mc:AlternateContent>
    </w:r>
  </w:p>
  <w:p w:rsidR="0073568D" w:rsidRPr="0032163E" w:rsidRDefault="0073568D">
    <w:pPr>
      <w:pStyle w:val="ab"/>
      <w:jc w:val="center"/>
      <w:rPr>
        <w:color w:val="808080"/>
        <w:sz w:val="20"/>
      </w:rPr>
    </w:pPr>
    <w:r w:rsidRPr="0032163E">
      <w:rPr>
        <w:color w:val="808080"/>
        <w:sz w:val="20"/>
      </w:rPr>
      <w:fldChar w:fldCharType="begin"/>
    </w:r>
    <w:r w:rsidRPr="0032163E">
      <w:rPr>
        <w:color w:val="808080"/>
        <w:sz w:val="20"/>
      </w:rPr>
      <w:instrText xml:space="preserve"> PAGE    \* MERGEFORMAT </w:instrText>
    </w:r>
    <w:r w:rsidRPr="0032163E">
      <w:rPr>
        <w:color w:val="808080"/>
        <w:sz w:val="20"/>
      </w:rPr>
      <w:fldChar w:fldCharType="separate"/>
    </w:r>
    <w:r w:rsidR="00696934">
      <w:rPr>
        <w:noProof/>
        <w:color w:val="808080"/>
        <w:sz w:val="20"/>
      </w:rPr>
      <w:t>14</w:t>
    </w:r>
    <w:r w:rsidRPr="0032163E">
      <w:rPr>
        <w:color w:val="808080"/>
        <w:sz w:val="20"/>
      </w:rPr>
      <w:fldChar w:fldCharType="end"/>
    </w:r>
  </w:p>
  <w:p w:rsidR="0073568D" w:rsidRDefault="007356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8D" w:rsidRDefault="0073568D" w:rsidP="00F95B4A">
      <w:r>
        <w:separator/>
      </w:r>
    </w:p>
  </w:footnote>
  <w:footnote w:type="continuationSeparator" w:id="0">
    <w:p w:rsidR="0073568D" w:rsidRDefault="0073568D" w:rsidP="00F9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68D" w:rsidRPr="00A15C29" w:rsidRDefault="0073568D" w:rsidP="00B961C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466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57A99"/>
    <w:multiLevelType w:val="multilevel"/>
    <w:tmpl w:val="E3C20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5A1AFA"/>
    <w:multiLevelType w:val="hybridMultilevel"/>
    <w:tmpl w:val="963E5BB6"/>
    <w:lvl w:ilvl="0" w:tplc="02525CA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279A"/>
    <w:multiLevelType w:val="multilevel"/>
    <w:tmpl w:val="FD1E12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C31522"/>
    <w:multiLevelType w:val="hybridMultilevel"/>
    <w:tmpl w:val="952E7580"/>
    <w:lvl w:ilvl="0" w:tplc="26223C0A">
      <w:start w:val="1"/>
      <w:numFmt w:val="decimal"/>
      <w:lvlText w:val="4.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5016"/>
    <w:multiLevelType w:val="multilevel"/>
    <w:tmpl w:val="CEF0478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0258F6"/>
    <w:multiLevelType w:val="hybridMultilevel"/>
    <w:tmpl w:val="4732B358"/>
    <w:lvl w:ilvl="0" w:tplc="A686EC0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48E8"/>
    <w:multiLevelType w:val="hybridMultilevel"/>
    <w:tmpl w:val="2D4073B8"/>
    <w:lvl w:ilvl="0" w:tplc="F85802FE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42128"/>
    <w:multiLevelType w:val="hybridMultilevel"/>
    <w:tmpl w:val="4F0CDB38"/>
    <w:lvl w:ilvl="0" w:tplc="F894E824">
      <w:start w:val="1"/>
      <w:numFmt w:val="decimal"/>
      <w:lvlText w:val="11.4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D70F1"/>
    <w:multiLevelType w:val="multilevel"/>
    <w:tmpl w:val="1C0C6BE0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274B13EA"/>
    <w:multiLevelType w:val="hybridMultilevel"/>
    <w:tmpl w:val="7534E2FE"/>
    <w:lvl w:ilvl="0" w:tplc="D584D3A4">
      <w:start w:val="4"/>
      <w:numFmt w:val="decimal"/>
      <w:lvlText w:val="6.%1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F3DC5"/>
    <w:multiLevelType w:val="multilevel"/>
    <w:tmpl w:val="9080DFEA"/>
    <w:lvl w:ilvl="0">
      <w:start w:val="7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2EE26031"/>
    <w:multiLevelType w:val="hybridMultilevel"/>
    <w:tmpl w:val="8AEE3EC8"/>
    <w:lvl w:ilvl="0" w:tplc="3544F564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1CD8"/>
    <w:multiLevelType w:val="hybridMultilevel"/>
    <w:tmpl w:val="31260A58"/>
    <w:lvl w:ilvl="0" w:tplc="A06821D8">
      <w:start w:val="1"/>
      <w:numFmt w:val="decimal"/>
      <w:lvlText w:val="4.1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BB2"/>
    <w:multiLevelType w:val="multilevel"/>
    <w:tmpl w:val="70225D2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440"/>
      </w:pPr>
      <w:rPr>
        <w:rFonts w:hint="default"/>
      </w:rPr>
    </w:lvl>
  </w:abstractNum>
  <w:abstractNum w:abstractNumId="15" w15:restartNumberingAfterBreak="0">
    <w:nsid w:val="370D3B39"/>
    <w:multiLevelType w:val="hybridMultilevel"/>
    <w:tmpl w:val="3A2ACF7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547A9"/>
    <w:multiLevelType w:val="hybridMultilevel"/>
    <w:tmpl w:val="3A24C82A"/>
    <w:lvl w:ilvl="0" w:tplc="7474DF94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33E74"/>
    <w:multiLevelType w:val="hybridMultilevel"/>
    <w:tmpl w:val="2B82A182"/>
    <w:lvl w:ilvl="0" w:tplc="6C103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B804F7"/>
    <w:multiLevelType w:val="hybridMultilevel"/>
    <w:tmpl w:val="43EE50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F2D86"/>
    <w:multiLevelType w:val="hybridMultilevel"/>
    <w:tmpl w:val="46F23C70"/>
    <w:name w:val="WW8Num52"/>
    <w:lvl w:ilvl="0" w:tplc="3BDCEE2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03C0CF1"/>
    <w:multiLevelType w:val="hybridMultilevel"/>
    <w:tmpl w:val="79E2681E"/>
    <w:lvl w:ilvl="0" w:tplc="880A7B2E">
      <w:start w:val="1"/>
      <w:numFmt w:val="decimal"/>
      <w:lvlText w:val="4.4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E0857"/>
    <w:multiLevelType w:val="multilevel"/>
    <w:tmpl w:val="6A84A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4FD5C7F"/>
    <w:multiLevelType w:val="hybridMultilevel"/>
    <w:tmpl w:val="9F6A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F42D5"/>
    <w:multiLevelType w:val="hybridMultilevel"/>
    <w:tmpl w:val="43822588"/>
    <w:lvl w:ilvl="0" w:tplc="4B8CB98C">
      <w:start w:val="1"/>
      <w:numFmt w:val="decimal"/>
      <w:lvlText w:val="7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E68F8"/>
    <w:multiLevelType w:val="hybridMultilevel"/>
    <w:tmpl w:val="A89AA9C4"/>
    <w:lvl w:ilvl="0" w:tplc="D9D41CDC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5297F"/>
    <w:multiLevelType w:val="hybridMultilevel"/>
    <w:tmpl w:val="9520683A"/>
    <w:lvl w:ilvl="0" w:tplc="0C463ACE">
      <w:start w:val="1"/>
      <w:numFmt w:val="decimal"/>
      <w:lvlText w:val="5.%1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26495"/>
    <w:multiLevelType w:val="hybridMultilevel"/>
    <w:tmpl w:val="07F82BDE"/>
    <w:lvl w:ilvl="0" w:tplc="160E98C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67857"/>
    <w:multiLevelType w:val="multilevel"/>
    <w:tmpl w:val="CEF0478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FB7C5B"/>
    <w:multiLevelType w:val="hybridMultilevel"/>
    <w:tmpl w:val="8B18812A"/>
    <w:lvl w:ilvl="0" w:tplc="17F0C42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F5C4C"/>
    <w:multiLevelType w:val="multilevel"/>
    <w:tmpl w:val="28D84E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517041"/>
    <w:multiLevelType w:val="hybridMultilevel"/>
    <w:tmpl w:val="446067E0"/>
    <w:lvl w:ilvl="0" w:tplc="69B4B5CE">
      <w:start w:val="1"/>
      <w:numFmt w:val="decimal"/>
      <w:lvlText w:val="4.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B6503"/>
    <w:multiLevelType w:val="multilevel"/>
    <w:tmpl w:val="C11608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2" w15:restartNumberingAfterBreak="0">
    <w:nsid w:val="68862034"/>
    <w:multiLevelType w:val="hybridMultilevel"/>
    <w:tmpl w:val="A6AE0138"/>
    <w:lvl w:ilvl="0" w:tplc="3934DF7E">
      <w:start w:val="1"/>
      <w:numFmt w:val="decimal"/>
      <w:lvlText w:val="4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827B1"/>
    <w:multiLevelType w:val="hybridMultilevel"/>
    <w:tmpl w:val="8A7650AA"/>
    <w:lvl w:ilvl="0" w:tplc="160E98C0">
      <w:start w:val="1"/>
      <w:numFmt w:val="decimal"/>
      <w:lvlText w:val="6.%1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F56D1"/>
    <w:multiLevelType w:val="multilevel"/>
    <w:tmpl w:val="6FB61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25D1F23"/>
    <w:multiLevelType w:val="hybridMultilevel"/>
    <w:tmpl w:val="50542CF0"/>
    <w:lvl w:ilvl="0" w:tplc="19F641B4">
      <w:start w:val="10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B7464"/>
    <w:multiLevelType w:val="hybridMultilevel"/>
    <w:tmpl w:val="ECF8A618"/>
    <w:lvl w:ilvl="0" w:tplc="4C4C6662">
      <w:start w:val="1"/>
      <w:numFmt w:val="bullet"/>
      <w:pStyle w:val="a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BD43D9"/>
    <w:multiLevelType w:val="hybridMultilevel"/>
    <w:tmpl w:val="DFCAF856"/>
    <w:lvl w:ilvl="0" w:tplc="AABEB42E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7498E"/>
    <w:multiLevelType w:val="multilevel"/>
    <w:tmpl w:val="084231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CE24B0B"/>
    <w:multiLevelType w:val="hybridMultilevel"/>
    <w:tmpl w:val="7140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6"/>
  </w:num>
  <w:num w:numId="4">
    <w:abstractNumId w:val="13"/>
  </w:num>
  <w:num w:numId="5">
    <w:abstractNumId w:val="4"/>
  </w:num>
  <w:num w:numId="6">
    <w:abstractNumId w:val="32"/>
  </w:num>
  <w:num w:numId="7">
    <w:abstractNumId w:val="30"/>
  </w:num>
  <w:num w:numId="8">
    <w:abstractNumId w:val="20"/>
  </w:num>
  <w:num w:numId="9">
    <w:abstractNumId w:val="25"/>
  </w:num>
  <w:num w:numId="10">
    <w:abstractNumId w:val="33"/>
  </w:num>
  <w:num w:numId="11">
    <w:abstractNumId w:val="10"/>
  </w:num>
  <w:num w:numId="12">
    <w:abstractNumId w:val="35"/>
  </w:num>
  <w:num w:numId="13">
    <w:abstractNumId w:val="16"/>
  </w:num>
  <w:num w:numId="14">
    <w:abstractNumId w:val="23"/>
  </w:num>
  <w:num w:numId="15">
    <w:abstractNumId w:val="37"/>
  </w:num>
  <w:num w:numId="16">
    <w:abstractNumId w:val="7"/>
  </w:num>
  <w:num w:numId="17">
    <w:abstractNumId w:val="24"/>
  </w:num>
  <w:num w:numId="18">
    <w:abstractNumId w:val="28"/>
  </w:num>
  <w:num w:numId="19">
    <w:abstractNumId w:val="8"/>
  </w:num>
  <w:num w:numId="20">
    <w:abstractNumId w:val="12"/>
  </w:num>
  <w:num w:numId="21">
    <w:abstractNumId w:val="2"/>
  </w:num>
  <w:num w:numId="22">
    <w:abstractNumId w:val="34"/>
  </w:num>
  <w:num w:numId="23">
    <w:abstractNumId w:val="9"/>
  </w:num>
  <w:num w:numId="24">
    <w:abstractNumId w:val="5"/>
  </w:num>
  <w:num w:numId="25">
    <w:abstractNumId w:val="27"/>
  </w:num>
  <w:num w:numId="26">
    <w:abstractNumId w:val="14"/>
  </w:num>
  <w:num w:numId="27">
    <w:abstractNumId w:val="11"/>
  </w:num>
  <w:num w:numId="28">
    <w:abstractNumId w:val="0"/>
  </w:num>
  <w:num w:numId="29">
    <w:abstractNumId w:val="22"/>
  </w:num>
  <w:num w:numId="30">
    <w:abstractNumId w:val="17"/>
  </w:num>
  <w:num w:numId="31">
    <w:abstractNumId w:val="1"/>
  </w:num>
  <w:num w:numId="32">
    <w:abstractNumId w:val="18"/>
  </w:num>
  <w:num w:numId="33">
    <w:abstractNumId w:val="29"/>
  </w:num>
  <w:num w:numId="34">
    <w:abstractNumId w:val="36"/>
  </w:num>
  <w:num w:numId="35">
    <w:abstractNumId w:val="36"/>
  </w:num>
  <w:num w:numId="36">
    <w:abstractNumId w:val="36"/>
  </w:num>
  <w:num w:numId="37">
    <w:abstractNumId w:val="36"/>
  </w:num>
  <w:num w:numId="38">
    <w:abstractNumId w:val="21"/>
  </w:num>
  <w:num w:numId="39">
    <w:abstractNumId w:val="31"/>
  </w:num>
  <w:num w:numId="40">
    <w:abstractNumId w:val="3"/>
  </w:num>
  <w:num w:numId="41">
    <w:abstractNumId w:val="38"/>
  </w:num>
  <w:num w:numId="42">
    <w:abstractNumId w:val="39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E0"/>
    <w:rsid w:val="00004B60"/>
    <w:rsid w:val="00007705"/>
    <w:rsid w:val="00015B18"/>
    <w:rsid w:val="00017E8B"/>
    <w:rsid w:val="0002026F"/>
    <w:rsid w:val="00024EE0"/>
    <w:rsid w:val="0002621F"/>
    <w:rsid w:val="00030688"/>
    <w:rsid w:val="00036CE3"/>
    <w:rsid w:val="0004134B"/>
    <w:rsid w:val="000472AE"/>
    <w:rsid w:val="000474DA"/>
    <w:rsid w:val="00050C27"/>
    <w:rsid w:val="00051A36"/>
    <w:rsid w:val="000547E4"/>
    <w:rsid w:val="000609F1"/>
    <w:rsid w:val="00060E60"/>
    <w:rsid w:val="0006656B"/>
    <w:rsid w:val="000714C1"/>
    <w:rsid w:val="00071750"/>
    <w:rsid w:val="00074080"/>
    <w:rsid w:val="00074B40"/>
    <w:rsid w:val="0007530E"/>
    <w:rsid w:val="00075772"/>
    <w:rsid w:val="00075930"/>
    <w:rsid w:val="00080335"/>
    <w:rsid w:val="00081E47"/>
    <w:rsid w:val="0008247E"/>
    <w:rsid w:val="00082EAD"/>
    <w:rsid w:val="000845F0"/>
    <w:rsid w:val="000852D4"/>
    <w:rsid w:val="00085621"/>
    <w:rsid w:val="000860FA"/>
    <w:rsid w:val="00086C56"/>
    <w:rsid w:val="00091DC3"/>
    <w:rsid w:val="0009270C"/>
    <w:rsid w:val="00094476"/>
    <w:rsid w:val="00095342"/>
    <w:rsid w:val="000959B7"/>
    <w:rsid w:val="000972AB"/>
    <w:rsid w:val="00097596"/>
    <w:rsid w:val="000A16CB"/>
    <w:rsid w:val="000A1F44"/>
    <w:rsid w:val="000A3499"/>
    <w:rsid w:val="000A4FCC"/>
    <w:rsid w:val="000A7AB2"/>
    <w:rsid w:val="000B1C26"/>
    <w:rsid w:val="000B31B8"/>
    <w:rsid w:val="000B481D"/>
    <w:rsid w:val="000C453B"/>
    <w:rsid w:val="000C5562"/>
    <w:rsid w:val="000C567E"/>
    <w:rsid w:val="000C6295"/>
    <w:rsid w:val="000D0098"/>
    <w:rsid w:val="000D283C"/>
    <w:rsid w:val="000E0744"/>
    <w:rsid w:val="000E12DC"/>
    <w:rsid w:val="000E4BAC"/>
    <w:rsid w:val="000F0113"/>
    <w:rsid w:val="000F77BA"/>
    <w:rsid w:val="00100A47"/>
    <w:rsid w:val="001046BE"/>
    <w:rsid w:val="001105E2"/>
    <w:rsid w:val="00112FFF"/>
    <w:rsid w:val="0011490C"/>
    <w:rsid w:val="00116302"/>
    <w:rsid w:val="00117150"/>
    <w:rsid w:val="00122088"/>
    <w:rsid w:val="0012248E"/>
    <w:rsid w:val="00125C87"/>
    <w:rsid w:val="001278A5"/>
    <w:rsid w:val="001304A9"/>
    <w:rsid w:val="00134301"/>
    <w:rsid w:val="0013498E"/>
    <w:rsid w:val="0013587D"/>
    <w:rsid w:val="001418F5"/>
    <w:rsid w:val="0014224B"/>
    <w:rsid w:val="00143753"/>
    <w:rsid w:val="00145413"/>
    <w:rsid w:val="001462BC"/>
    <w:rsid w:val="0014717B"/>
    <w:rsid w:val="00147562"/>
    <w:rsid w:val="00150419"/>
    <w:rsid w:val="001506BD"/>
    <w:rsid w:val="001506EA"/>
    <w:rsid w:val="00153732"/>
    <w:rsid w:val="00153A9D"/>
    <w:rsid w:val="00156A1B"/>
    <w:rsid w:val="00156F4A"/>
    <w:rsid w:val="00163F85"/>
    <w:rsid w:val="0016666E"/>
    <w:rsid w:val="00167A93"/>
    <w:rsid w:val="0017221C"/>
    <w:rsid w:val="0017231B"/>
    <w:rsid w:val="00172E0A"/>
    <w:rsid w:val="001730F1"/>
    <w:rsid w:val="0017463D"/>
    <w:rsid w:val="00176CEF"/>
    <w:rsid w:val="00177A27"/>
    <w:rsid w:val="001825D5"/>
    <w:rsid w:val="00183A25"/>
    <w:rsid w:val="0018599C"/>
    <w:rsid w:val="00186C6C"/>
    <w:rsid w:val="0019639A"/>
    <w:rsid w:val="001A0C56"/>
    <w:rsid w:val="001A0F8F"/>
    <w:rsid w:val="001A22CD"/>
    <w:rsid w:val="001A6214"/>
    <w:rsid w:val="001A657D"/>
    <w:rsid w:val="001A76E6"/>
    <w:rsid w:val="001B12DA"/>
    <w:rsid w:val="001B133A"/>
    <w:rsid w:val="001B1908"/>
    <w:rsid w:val="001B2163"/>
    <w:rsid w:val="001B4B11"/>
    <w:rsid w:val="001B4C08"/>
    <w:rsid w:val="001C1B70"/>
    <w:rsid w:val="001C627C"/>
    <w:rsid w:val="001C78E8"/>
    <w:rsid w:val="001E0214"/>
    <w:rsid w:val="001E0F47"/>
    <w:rsid w:val="001E145E"/>
    <w:rsid w:val="001E6C8C"/>
    <w:rsid w:val="001E7A8E"/>
    <w:rsid w:val="001F04E3"/>
    <w:rsid w:val="001F0533"/>
    <w:rsid w:val="001F071E"/>
    <w:rsid w:val="001F08AD"/>
    <w:rsid w:val="001F1A08"/>
    <w:rsid w:val="001F2CEC"/>
    <w:rsid w:val="001F2D7B"/>
    <w:rsid w:val="001F3D1C"/>
    <w:rsid w:val="001F47C2"/>
    <w:rsid w:val="001F4B96"/>
    <w:rsid w:val="00201AA5"/>
    <w:rsid w:val="00202A91"/>
    <w:rsid w:val="0020605A"/>
    <w:rsid w:val="002107AA"/>
    <w:rsid w:val="0021570D"/>
    <w:rsid w:val="00217C36"/>
    <w:rsid w:val="0022001A"/>
    <w:rsid w:val="0022162F"/>
    <w:rsid w:val="00221B6D"/>
    <w:rsid w:val="00224116"/>
    <w:rsid w:val="00226519"/>
    <w:rsid w:val="00226724"/>
    <w:rsid w:val="00226EA8"/>
    <w:rsid w:val="00230FA2"/>
    <w:rsid w:val="00232868"/>
    <w:rsid w:val="00233D8B"/>
    <w:rsid w:val="0023428A"/>
    <w:rsid w:val="00234957"/>
    <w:rsid w:val="00236F9A"/>
    <w:rsid w:val="00241D32"/>
    <w:rsid w:val="00243287"/>
    <w:rsid w:val="002463CB"/>
    <w:rsid w:val="002471A3"/>
    <w:rsid w:val="00250885"/>
    <w:rsid w:val="00251EAB"/>
    <w:rsid w:val="002524AE"/>
    <w:rsid w:val="00256E35"/>
    <w:rsid w:val="002607CB"/>
    <w:rsid w:val="00260B4F"/>
    <w:rsid w:val="00261AD7"/>
    <w:rsid w:val="002719F5"/>
    <w:rsid w:val="00273877"/>
    <w:rsid w:val="00276036"/>
    <w:rsid w:val="0028326C"/>
    <w:rsid w:val="0028496A"/>
    <w:rsid w:val="00285E9D"/>
    <w:rsid w:val="002865D0"/>
    <w:rsid w:val="002865E3"/>
    <w:rsid w:val="002907F7"/>
    <w:rsid w:val="00294972"/>
    <w:rsid w:val="00295126"/>
    <w:rsid w:val="00296AB9"/>
    <w:rsid w:val="002A2F92"/>
    <w:rsid w:val="002A5880"/>
    <w:rsid w:val="002A7451"/>
    <w:rsid w:val="002A7F30"/>
    <w:rsid w:val="002B1EAB"/>
    <w:rsid w:val="002B32B7"/>
    <w:rsid w:val="002B6175"/>
    <w:rsid w:val="002B6196"/>
    <w:rsid w:val="002C320D"/>
    <w:rsid w:val="002C3370"/>
    <w:rsid w:val="002C5212"/>
    <w:rsid w:val="002C7B01"/>
    <w:rsid w:val="002D333C"/>
    <w:rsid w:val="002D423B"/>
    <w:rsid w:val="002E2D1A"/>
    <w:rsid w:val="002E437F"/>
    <w:rsid w:val="002E540D"/>
    <w:rsid w:val="002E5C9B"/>
    <w:rsid w:val="002E6B3A"/>
    <w:rsid w:val="002F09C2"/>
    <w:rsid w:val="002F39AC"/>
    <w:rsid w:val="002F3A72"/>
    <w:rsid w:val="002F7048"/>
    <w:rsid w:val="003008DF"/>
    <w:rsid w:val="00304D2D"/>
    <w:rsid w:val="003065D3"/>
    <w:rsid w:val="00310202"/>
    <w:rsid w:val="00310294"/>
    <w:rsid w:val="003114F1"/>
    <w:rsid w:val="00311B95"/>
    <w:rsid w:val="0032339F"/>
    <w:rsid w:val="00324D83"/>
    <w:rsid w:val="0032679F"/>
    <w:rsid w:val="00326B59"/>
    <w:rsid w:val="00326C3A"/>
    <w:rsid w:val="00326E53"/>
    <w:rsid w:val="00331633"/>
    <w:rsid w:val="00332E4B"/>
    <w:rsid w:val="003352D4"/>
    <w:rsid w:val="003357AC"/>
    <w:rsid w:val="00342077"/>
    <w:rsid w:val="00342A10"/>
    <w:rsid w:val="00346047"/>
    <w:rsid w:val="00346C50"/>
    <w:rsid w:val="00347A6C"/>
    <w:rsid w:val="00350ADC"/>
    <w:rsid w:val="00351EBE"/>
    <w:rsid w:val="00354DF4"/>
    <w:rsid w:val="00363004"/>
    <w:rsid w:val="003638FC"/>
    <w:rsid w:val="00367606"/>
    <w:rsid w:val="0036778C"/>
    <w:rsid w:val="00371C28"/>
    <w:rsid w:val="00373A5E"/>
    <w:rsid w:val="00380EA1"/>
    <w:rsid w:val="0038193E"/>
    <w:rsid w:val="00391268"/>
    <w:rsid w:val="00391A86"/>
    <w:rsid w:val="00397FB2"/>
    <w:rsid w:val="003A2667"/>
    <w:rsid w:val="003A2B9A"/>
    <w:rsid w:val="003A7A95"/>
    <w:rsid w:val="003B2723"/>
    <w:rsid w:val="003B2CEE"/>
    <w:rsid w:val="003B4325"/>
    <w:rsid w:val="003B7D4C"/>
    <w:rsid w:val="003C13CC"/>
    <w:rsid w:val="003C392D"/>
    <w:rsid w:val="003C494D"/>
    <w:rsid w:val="003C5C6B"/>
    <w:rsid w:val="003C71A0"/>
    <w:rsid w:val="003C760E"/>
    <w:rsid w:val="003D04DD"/>
    <w:rsid w:val="003D05BE"/>
    <w:rsid w:val="003D17E3"/>
    <w:rsid w:val="003D1F8F"/>
    <w:rsid w:val="003D212E"/>
    <w:rsid w:val="003D2F27"/>
    <w:rsid w:val="003D367D"/>
    <w:rsid w:val="003D3BF8"/>
    <w:rsid w:val="003D4559"/>
    <w:rsid w:val="003D5A60"/>
    <w:rsid w:val="003D6943"/>
    <w:rsid w:val="003E0449"/>
    <w:rsid w:val="003E1331"/>
    <w:rsid w:val="003E1461"/>
    <w:rsid w:val="003E3B8B"/>
    <w:rsid w:val="003E4671"/>
    <w:rsid w:val="003E5A62"/>
    <w:rsid w:val="003E78D5"/>
    <w:rsid w:val="003F1319"/>
    <w:rsid w:val="00400156"/>
    <w:rsid w:val="004064DA"/>
    <w:rsid w:val="00411F85"/>
    <w:rsid w:val="00415D50"/>
    <w:rsid w:val="00417338"/>
    <w:rsid w:val="004177CA"/>
    <w:rsid w:val="00420ADF"/>
    <w:rsid w:val="004214E8"/>
    <w:rsid w:val="00422EDA"/>
    <w:rsid w:val="00423868"/>
    <w:rsid w:val="00425377"/>
    <w:rsid w:val="00425BBE"/>
    <w:rsid w:val="004317C3"/>
    <w:rsid w:val="004348D6"/>
    <w:rsid w:val="00435563"/>
    <w:rsid w:val="00442D0A"/>
    <w:rsid w:val="00443298"/>
    <w:rsid w:val="00445DCF"/>
    <w:rsid w:val="00446E8E"/>
    <w:rsid w:val="00447F95"/>
    <w:rsid w:val="004515B7"/>
    <w:rsid w:val="00452037"/>
    <w:rsid w:val="00453E05"/>
    <w:rsid w:val="00454999"/>
    <w:rsid w:val="00455319"/>
    <w:rsid w:val="004559D1"/>
    <w:rsid w:val="00456E5A"/>
    <w:rsid w:val="00460566"/>
    <w:rsid w:val="004620B5"/>
    <w:rsid w:val="004638DB"/>
    <w:rsid w:val="00466340"/>
    <w:rsid w:val="004669A1"/>
    <w:rsid w:val="00472340"/>
    <w:rsid w:val="00474154"/>
    <w:rsid w:val="00475932"/>
    <w:rsid w:val="00475C9E"/>
    <w:rsid w:val="00475DAE"/>
    <w:rsid w:val="004769C8"/>
    <w:rsid w:val="00483652"/>
    <w:rsid w:val="00483D0D"/>
    <w:rsid w:val="0048522D"/>
    <w:rsid w:val="00485918"/>
    <w:rsid w:val="00487FF8"/>
    <w:rsid w:val="00490684"/>
    <w:rsid w:val="00490967"/>
    <w:rsid w:val="00491DA2"/>
    <w:rsid w:val="0049449B"/>
    <w:rsid w:val="004A1795"/>
    <w:rsid w:val="004A1C65"/>
    <w:rsid w:val="004A3D39"/>
    <w:rsid w:val="004A4F23"/>
    <w:rsid w:val="004A58E5"/>
    <w:rsid w:val="004B0721"/>
    <w:rsid w:val="004B2DFD"/>
    <w:rsid w:val="004B7DF7"/>
    <w:rsid w:val="004C6F89"/>
    <w:rsid w:val="004D0A0B"/>
    <w:rsid w:val="004D728B"/>
    <w:rsid w:val="004E48AB"/>
    <w:rsid w:val="004E5260"/>
    <w:rsid w:val="004E7A57"/>
    <w:rsid w:val="004F104F"/>
    <w:rsid w:val="004F18B5"/>
    <w:rsid w:val="004F210B"/>
    <w:rsid w:val="004F7158"/>
    <w:rsid w:val="004F7804"/>
    <w:rsid w:val="00501106"/>
    <w:rsid w:val="005027B4"/>
    <w:rsid w:val="00502E0F"/>
    <w:rsid w:val="00505157"/>
    <w:rsid w:val="00507F2A"/>
    <w:rsid w:val="0051598C"/>
    <w:rsid w:val="005204A9"/>
    <w:rsid w:val="0052270F"/>
    <w:rsid w:val="00525455"/>
    <w:rsid w:val="00525BC9"/>
    <w:rsid w:val="00525D41"/>
    <w:rsid w:val="00525DCB"/>
    <w:rsid w:val="00527C8E"/>
    <w:rsid w:val="005316F7"/>
    <w:rsid w:val="0053436E"/>
    <w:rsid w:val="00534692"/>
    <w:rsid w:val="00536AB0"/>
    <w:rsid w:val="005422BE"/>
    <w:rsid w:val="005430CA"/>
    <w:rsid w:val="0054565F"/>
    <w:rsid w:val="00554197"/>
    <w:rsid w:val="00554A72"/>
    <w:rsid w:val="00556698"/>
    <w:rsid w:val="0056067F"/>
    <w:rsid w:val="00560836"/>
    <w:rsid w:val="005639BF"/>
    <w:rsid w:val="00563A9D"/>
    <w:rsid w:val="00563D65"/>
    <w:rsid w:val="00563E6E"/>
    <w:rsid w:val="00563E89"/>
    <w:rsid w:val="00566BB9"/>
    <w:rsid w:val="00567788"/>
    <w:rsid w:val="00567FD5"/>
    <w:rsid w:val="00570A6C"/>
    <w:rsid w:val="00574878"/>
    <w:rsid w:val="00580FB1"/>
    <w:rsid w:val="00581EF0"/>
    <w:rsid w:val="00583EF4"/>
    <w:rsid w:val="0058511B"/>
    <w:rsid w:val="00585AAD"/>
    <w:rsid w:val="00590FA2"/>
    <w:rsid w:val="00591410"/>
    <w:rsid w:val="00594315"/>
    <w:rsid w:val="005A175A"/>
    <w:rsid w:val="005A1BC8"/>
    <w:rsid w:val="005A249D"/>
    <w:rsid w:val="005B3712"/>
    <w:rsid w:val="005B4507"/>
    <w:rsid w:val="005B795E"/>
    <w:rsid w:val="005C0488"/>
    <w:rsid w:val="005C1DD5"/>
    <w:rsid w:val="005C2F1E"/>
    <w:rsid w:val="005C307F"/>
    <w:rsid w:val="005C30BF"/>
    <w:rsid w:val="005C332F"/>
    <w:rsid w:val="005C3AD5"/>
    <w:rsid w:val="005C5F3E"/>
    <w:rsid w:val="005C6329"/>
    <w:rsid w:val="005C6438"/>
    <w:rsid w:val="005C6AED"/>
    <w:rsid w:val="005D052A"/>
    <w:rsid w:val="005D5B04"/>
    <w:rsid w:val="005D7BB2"/>
    <w:rsid w:val="005E0832"/>
    <w:rsid w:val="005E0B28"/>
    <w:rsid w:val="005E203C"/>
    <w:rsid w:val="005E4D39"/>
    <w:rsid w:val="005E7973"/>
    <w:rsid w:val="005F0A2E"/>
    <w:rsid w:val="005F112D"/>
    <w:rsid w:val="005F16EB"/>
    <w:rsid w:val="005F4548"/>
    <w:rsid w:val="005F5DF1"/>
    <w:rsid w:val="00611170"/>
    <w:rsid w:val="00622412"/>
    <w:rsid w:val="00625EB2"/>
    <w:rsid w:val="00630DD6"/>
    <w:rsid w:val="00635CC1"/>
    <w:rsid w:val="00635E50"/>
    <w:rsid w:val="006379CC"/>
    <w:rsid w:val="00641C86"/>
    <w:rsid w:val="0065061B"/>
    <w:rsid w:val="00652154"/>
    <w:rsid w:val="006536BA"/>
    <w:rsid w:val="00656118"/>
    <w:rsid w:val="00656D27"/>
    <w:rsid w:val="0066012C"/>
    <w:rsid w:val="006610B5"/>
    <w:rsid w:val="006638BB"/>
    <w:rsid w:val="00664583"/>
    <w:rsid w:val="00664770"/>
    <w:rsid w:val="006648C3"/>
    <w:rsid w:val="00665CDC"/>
    <w:rsid w:val="006670C2"/>
    <w:rsid w:val="00667412"/>
    <w:rsid w:val="006703CB"/>
    <w:rsid w:val="00671420"/>
    <w:rsid w:val="006715E1"/>
    <w:rsid w:val="00671609"/>
    <w:rsid w:val="0067239A"/>
    <w:rsid w:val="006723F1"/>
    <w:rsid w:val="00673050"/>
    <w:rsid w:val="00677FA7"/>
    <w:rsid w:val="00681A72"/>
    <w:rsid w:val="006825A0"/>
    <w:rsid w:val="00683B79"/>
    <w:rsid w:val="00686D36"/>
    <w:rsid w:val="0068756F"/>
    <w:rsid w:val="0069160E"/>
    <w:rsid w:val="0069212B"/>
    <w:rsid w:val="00692474"/>
    <w:rsid w:val="00694E25"/>
    <w:rsid w:val="006960E5"/>
    <w:rsid w:val="00696934"/>
    <w:rsid w:val="006A1526"/>
    <w:rsid w:val="006A5FCE"/>
    <w:rsid w:val="006A6057"/>
    <w:rsid w:val="006B241A"/>
    <w:rsid w:val="006B2631"/>
    <w:rsid w:val="006B2B0B"/>
    <w:rsid w:val="006B44B9"/>
    <w:rsid w:val="006B4DFF"/>
    <w:rsid w:val="006B55CE"/>
    <w:rsid w:val="006C0AEF"/>
    <w:rsid w:val="006C46A9"/>
    <w:rsid w:val="006C65E6"/>
    <w:rsid w:val="006D1CF7"/>
    <w:rsid w:val="006D1F0C"/>
    <w:rsid w:val="006D48FB"/>
    <w:rsid w:val="006D7107"/>
    <w:rsid w:val="006E1E4F"/>
    <w:rsid w:val="006E278F"/>
    <w:rsid w:val="006E5464"/>
    <w:rsid w:val="006E59AB"/>
    <w:rsid w:val="006E7A2F"/>
    <w:rsid w:val="006F207C"/>
    <w:rsid w:val="006F2C8D"/>
    <w:rsid w:val="007003EE"/>
    <w:rsid w:val="00700BBF"/>
    <w:rsid w:val="00700EC1"/>
    <w:rsid w:val="00700F92"/>
    <w:rsid w:val="007011F1"/>
    <w:rsid w:val="0070149A"/>
    <w:rsid w:val="00706083"/>
    <w:rsid w:val="00712688"/>
    <w:rsid w:val="0071286E"/>
    <w:rsid w:val="00712E04"/>
    <w:rsid w:val="00716C65"/>
    <w:rsid w:val="0072025E"/>
    <w:rsid w:val="0072031A"/>
    <w:rsid w:val="0072063B"/>
    <w:rsid w:val="00720897"/>
    <w:rsid w:val="00721F85"/>
    <w:rsid w:val="0072281B"/>
    <w:rsid w:val="0072361E"/>
    <w:rsid w:val="00724A27"/>
    <w:rsid w:val="00726176"/>
    <w:rsid w:val="00727E1F"/>
    <w:rsid w:val="0073172A"/>
    <w:rsid w:val="00734389"/>
    <w:rsid w:val="007343D4"/>
    <w:rsid w:val="0073508B"/>
    <w:rsid w:val="0073568D"/>
    <w:rsid w:val="00737EAF"/>
    <w:rsid w:val="00740B16"/>
    <w:rsid w:val="00747FC0"/>
    <w:rsid w:val="007531B8"/>
    <w:rsid w:val="00755DC9"/>
    <w:rsid w:val="0075608B"/>
    <w:rsid w:val="0075611C"/>
    <w:rsid w:val="007600F2"/>
    <w:rsid w:val="0076312A"/>
    <w:rsid w:val="00764874"/>
    <w:rsid w:val="00764E61"/>
    <w:rsid w:val="007708A8"/>
    <w:rsid w:val="00770EFB"/>
    <w:rsid w:val="00771339"/>
    <w:rsid w:val="0077561D"/>
    <w:rsid w:val="007823BA"/>
    <w:rsid w:val="0078589D"/>
    <w:rsid w:val="00790742"/>
    <w:rsid w:val="00790C5E"/>
    <w:rsid w:val="00792ABD"/>
    <w:rsid w:val="007A1F27"/>
    <w:rsid w:val="007A269A"/>
    <w:rsid w:val="007A4A0E"/>
    <w:rsid w:val="007A6556"/>
    <w:rsid w:val="007A6FCD"/>
    <w:rsid w:val="007B0724"/>
    <w:rsid w:val="007B200E"/>
    <w:rsid w:val="007B3F36"/>
    <w:rsid w:val="007C31D6"/>
    <w:rsid w:val="007C453D"/>
    <w:rsid w:val="007C5C01"/>
    <w:rsid w:val="007D7B88"/>
    <w:rsid w:val="007E00B0"/>
    <w:rsid w:val="007E0B0D"/>
    <w:rsid w:val="007E0B5C"/>
    <w:rsid w:val="007E1BC0"/>
    <w:rsid w:val="007E3024"/>
    <w:rsid w:val="007E38AC"/>
    <w:rsid w:val="007E3CF4"/>
    <w:rsid w:val="007E6EDD"/>
    <w:rsid w:val="007E6F20"/>
    <w:rsid w:val="007F001C"/>
    <w:rsid w:val="007F366D"/>
    <w:rsid w:val="007F5EDB"/>
    <w:rsid w:val="007F7820"/>
    <w:rsid w:val="00800774"/>
    <w:rsid w:val="00801CD6"/>
    <w:rsid w:val="00804BE9"/>
    <w:rsid w:val="008052C0"/>
    <w:rsid w:val="00806D04"/>
    <w:rsid w:val="00810063"/>
    <w:rsid w:val="00821FB0"/>
    <w:rsid w:val="00824018"/>
    <w:rsid w:val="0083014E"/>
    <w:rsid w:val="00835932"/>
    <w:rsid w:val="008365BB"/>
    <w:rsid w:val="008407C3"/>
    <w:rsid w:val="008409DE"/>
    <w:rsid w:val="00841B18"/>
    <w:rsid w:val="00841E3B"/>
    <w:rsid w:val="00846FD8"/>
    <w:rsid w:val="00847C4E"/>
    <w:rsid w:val="00847C5A"/>
    <w:rsid w:val="00852F7B"/>
    <w:rsid w:val="008531F7"/>
    <w:rsid w:val="0085398C"/>
    <w:rsid w:val="00854999"/>
    <w:rsid w:val="00854F15"/>
    <w:rsid w:val="008634CB"/>
    <w:rsid w:val="00866A70"/>
    <w:rsid w:val="00873E31"/>
    <w:rsid w:val="0087569D"/>
    <w:rsid w:val="00887123"/>
    <w:rsid w:val="008929F8"/>
    <w:rsid w:val="00893B07"/>
    <w:rsid w:val="008942D2"/>
    <w:rsid w:val="008944BE"/>
    <w:rsid w:val="00894F0B"/>
    <w:rsid w:val="00895BA0"/>
    <w:rsid w:val="008A0993"/>
    <w:rsid w:val="008A171B"/>
    <w:rsid w:val="008A4783"/>
    <w:rsid w:val="008A52C4"/>
    <w:rsid w:val="008A5D75"/>
    <w:rsid w:val="008B0D05"/>
    <w:rsid w:val="008B1DD1"/>
    <w:rsid w:val="008C14C7"/>
    <w:rsid w:val="008C1591"/>
    <w:rsid w:val="008C7600"/>
    <w:rsid w:val="008D1757"/>
    <w:rsid w:val="008D1927"/>
    <w:rsid w:val="008D58B8"/>
    <w:rsid w:val="008E1366"/>
    <w:rsid w:val="008E17EE"/>
    <w:rsid w:val="008E1C36"/>
    <w:rsid w:val="008E66D0"/>
    <w:rsid w:val="008E6AF2"/>
    <w:rsid w:val="008E7A77"/>
    <w:rsid w:val="008F4CBA"/>
    <w:rsid w:val="008F70E4"/>
    <w:rsid w:val="00903DF0"/>
    <w:rsid w:val="00904577"/>
    <w:rsid w:val="00910330"/>
    <w:rsid w:val="00911229"/>
    <w:rsid w:val="0091499D"/>
    <w:rsid w:val="00924917"/>
    <w:rsid w:val="009252BC"/>
    <w:rsid w:val="0093019A"/>
    <w:rsid w:val="009319DA"/>
    <w:rsid w:val="00934501"/>
    <w:rsid w:val="00936BE9"/>
    <w:rsid w:val="00937F91"/>
    <w:rsid w:val="00940723"/>
    <w:rsid w:val="0094337B"/>
    <w:rsid w:val="009533B3"/>
    <w:rsid w:val="009545FB"/>
    <w:rsid w:val="00955AC5"/>
    <w:rsid w:val="00960210"/>
    <w:rsid w:val="00961C9E"/>
    <w:rsid w:val="009624C1"/>
    <w:rsid w:val="009638D2"/>
    <w:rsid w:val="00977267"/>
    <w:rsid w:val="009829E0"/>
    <w:rsid w:val="00983203"/>
    <w:rsid w:val="009843BB"/>
    <w:rsid w:val="009846DA"/>
    <w:rsid w:val="00984F55"/>
    <w:rsid w:val="0099006A"/>
    <w:rsid w:val="009914A5"/>
    <w:rsid w:val="009B2EBA"/>
    <w:rsid w:val="009B4A3C"/>
    <w:rsid w:val="009B61F8"/>
    <w:rsid w:val="009C4015"/>
    <w:rsid w:val="009C6F90"/>
    <w:rsid w:val="009D32F3"/>
    <w:rsid w:val="009D3ACB"/>
    <w:rsid w:val="009D3F01"/>
    <w:rsid w:val="009E0FC8"/>
    <w:rsid w:val="009E273D"/>
    <w:rsid w:val="009F194E"/>
    <w:rsid w:val="009F210D"/>
    <w:rsid w:val="009F3A3A"/>
    <w:rsid w:val="00A00F8C"/>
    <w:rsid w:val="00A011D5"/>
    <w:rsid w:val="00A014D8"/>
    <w:rsid w:val="00A11802"/>
    <w:rsid w:val="00A145DF"/>
    <w:rsid w:val="00A16CB9"/>
    <w:rsid w:val="00A17BAC"/>
    <w:rsid w:val="00A17F1E"/>
    <w:rsid w:val="00A21AD6"/>
    <w:rsid w:val="00A254A9"/>
    <w:rsid w:val="00A25F14"/>
    <w:rsid w:val="00A264B5"/>
    <w:rsid w:val="00A31737"/>
    <w:rsid w:val="00A37E78"/>
    <w:rsid w:val="00A4316A"/>
    <w:rsid w:val="00A44E6A"/>
    <w:rsid w:val="00A46577"/>
    <w:rsid w:val="00A473B8"/>
    <w:rsid w:val="00A511BF"/>
    <w:rsid w:val="00A52DF8"/>
    <w:rsid w:val="00A542CC"/>
    <w:rsid w:val="00A57BDA"/>
    <w:rsid w:val="00A60311"/>
    <w:rsid w:val="00A61C93"/>
    <w:rsid w:val="00A65170"/>
    <w:rsid w:val="00A72040"/>
    <w:rsid w:val="00A72A8C"/>
    <w:rsid w:val="00A73C46"/>
    <w:rsid w:val="00A759C7"/>
    <w:rsid w:val="00A75F36"/>
    <w:rsid w:val="00A76496"/>
    <w:rsid w:val="00A86A29"/>
    <w:rsid w:val="00A92020"/>
    <w:rsid w:val="00A92138"/>
    <w:rsid w:val="00A94358"/>
    <w:rsid w:val="00A95634"/>
    <w:rsid w:val="00A9725C"/>
    <w:rsid w:val="00AA1C81"/>
    <w:rsid w:val="00AA5AC3"/>
    <w:rsid w:val="00AB47F7"/>
    <w:rsid w:val="00AB4DA1"/>
    <w:rsid w:val="00AB5690"/>
    <w:rsid w:val="00AB5B47"/>
    <w:rsid w:val="00AB6342"/>
    <w:rsid w:val="00AC2D9B"/>
    <w:rsid w:val="00AC59A2"/>
    <w:rsid w:val="00AC639F"/>
    <w:rsid w:val="00AC6431"/>
    <w:rsid w:val="00AE241A"/>
    <w:rsid w:val="00AF0F8E"/>
    <w:rsid w:val="00AF721C"/>
    <w:rsid w:val="00B0023F"/>
    <w:rsid w:val="00B02281"/>
    <w:rsid w:val="00B05B15"/>
    <w:rsid w:val="00B06896"/>
    <w:rsid w:val="00B12750"/>
    <w:rsid w:val="00B14716"/>
    <w:rsid w:val="00B16C04"/>
    <w:rsid w:val="00B2334D"/>
    <w:rsid w:val="00B23657"/>
    <w:rsid w:val="00B27AFB"/>
    <w:rsid w:val="00B31690"/>
    <w:rsid w:val="00B34172"/>
    <w:rsid w:val="00B36E4F"/>
    <w:rsid w:val="00B41623"/>
    <w:rsid w:val="00B44BD4"/>
    <w:rsid w:val="00B50A17"/>
    <w:rsid w:val="00B56947"/>
    <w:rsid w:val="00B63082"/>
    <w:rsid w:val="00B66626"/>
    <w:rsid w:val="00B7354C"/>
    <w:rsid w:val="00B829EC"/>
    <w:rsid w:val="00B8447C"/>
    <w:rsid w:val="00B87F9C"/>
    <w:rsid w:val="00B95FD3"/>
    <w:rsid w:val="00B961CD"/>
    <w:rsid w:val="00B97373"/>
    <w:rsid w:val="00BA36A1"/>
    <w:rsid w:val="00BA46AA"/>
    <w:rsid w:val="00BA5220"/>
    <w:rsid w:val="00BA57E0"/>
    <w:rsid w:val="00BB211A"/>
    <w:rsid w:val="00BB297E"/>
    <w:rsid w:val="00BB4338"/>
    <w:rsid w:val="00BB55AF"/>
    <w:rsid w:val="00BB5BB8"/>
    <w:rsid w:val="00BB5CD3"/>
    <w:rsid w:val="00BC2868"/>
    <w:rsid w:val="00BC29D2"/>
    <w:rsid w:val="00BC2A6C"/>
    <w:rsid w:val="00BC2D57"/>
    <w:rsid w:val="00BC2EDB"/>
    <w:rsid w:val="00BC36DF"/>
    <w:rsid w:val="00BC3703"/>
    <w:rsid w:val="00BC44F3"/>
    <w:rsid w:val="00BC5132"/>
    <w:rsid w:val="00BC5801"/>
    <w:rsid w:val="00BD033C"/>
    <w:rsid w:val="00BD0ED6"/>
    <w:rsid w:val="00BD2A16"/>
    <w:rsid w:val="00BD40C9"/>
    <w:rsid w:val="00BD5B48"/>
    <w:rsid w:val="00BF40AC"/>
    <w:rsid w:val="00BF7A0A"/>
    <w:rsid w:val="00C01E07"/>
    <w:rsid w:val="00C10403"/>
    <w:rsid w:val="00C1222E"/>
    <w:rsid w:val="00C12D8C"/>
    <w:rsid w:val="00C1454C"/>
    <w:rsid w:val="00C1646B"/>
    <w:rsid w:val="00C16687"/>
    <w:rsid w:val="00C26B6D"/>
    <w:rsid w:val="00C32848"/>
    <w:rsid w:val="00C32EC0"/>
    <w:rsid w:val="00C35348"/>
    <w:rsid w:val="00C37813"/>
    <w:rsid w:val="00C41111"/>
    <w:rsid w:val="00C45268"/>
    <w:rsid w:val="00C461A5"/>
    <w:rsid w:val="00C473FA"/>
    <w:rsid w:val="00C52F50"/>
    <w:rsid w:val="00C5319A"/>
    <w:rsid w:val="00C538D6"/>
    <w:rsid w:val="00C54CDE"/>
    <w:rsid w:val="00C559E2"/>
    <w:rsid w:val="00C57B9F"/>
    <w:rsid w:val="00C61D77"/>
    <w:rsid w:val="00C648EA"/>
    <w:rsid w:val="00C64EAD"/>
    <w:rsid w:val="00C700F5"/>
    <w:rsid w:val="00C73589"/>
    <w:rsid w:val="00C73F69"/>
    <w:rsid w:val="00C777C0"/>
    <w:rsid w:val="00C77EA9"/>
    <w:rsid w:val="00C842A8"/>
    <w:rsid w:val="00C85FA9"/>
    <w:rsid w:val="00C86B94"/>
    <w:rsid w:val="00C90722"/>
    <w:rsid w:val="00C94C3B"/>
    <w:rsid w:val="00C97BF7"/>
    <w:rsid w:val="00CA35B7"/>
    <w:rsid w:val="00CA3F63"/>
    <w:rsid w:val="00CB14E8"/>
    <w:rsid w:val="00CB1C66"/>
    <w:rsid w:val="00CB2668"/>
    <w:rsid w:val="00CB283A"/>
    <w:rsid w:val="00CC0502"/>
    <w:rsid w:val="00CC1AAB"/>
    <w:rsid w:val="00CC4A94"/>
    <w:rsid w:val="00CD08FF"/>
    <w:rsid w:val="00CD1F08"/>
    <w:rsid w:val="00CD7296"/>
    <w:rsid w:val="00CE06FD"/>
    <w:rsid w:val="00CE1421"/>
    <w:rsid w:val="00CE2191"/>
    <w:rsid w:val="00CE40B5"/>
    <w:rsid w:val="00CE44B8"/>
    <w:rsid w:val="00CE6C2C"/>
    <w:rsid w:val="00CE799F"/>
    <w:rsid w:val="00CF36B1"/>
    <w:rsid w:val="00D01AC5"/>
    <w:rsid w:val="00D04986"/>
    <w:rsid w:val="00D04B3C"/>
    <w:rsid w:val="00D04BDB"/>
    <w:rsid w:val="00D04EA7"/>
    <w:rsid w:val="00D07744"/>
    <w:rsid w:val="00D135D9"/>
    <w:rsid w:val="00D162EF"/>
    <w:rsid w:val="00D166F6"/>
    <w:rsid w:val="00D16880"/>
    <w:rsid w:val="00D22A29"/>
    <w:rsid w:val="00D2477B"/>
    <w:rsid w:val="00D26071"/>
    <w:rsid w:val="00D26750"/>
    <w:rsid w:val="00D268FD"/>
    <w:rsid w:val="00D26C2B"/>
    <w:rsid w:val="00D26FB7"/>
    <w:rsid w:val="00D277D5"/>
    <w:rsid w:val="00D3157F"/>
    <w:rsid w:val="00D35772"/>
    <w:rsid w:val="00D40D09"/>
    <w:rsid w:val="00D4636A"/>
    <w:rsid w:val="00D50F59"/>
    <w:rsid w:val="00D57A72"/>
    <w:rsid w:val="00D60B08"/>
    <w:rsid w:val="00D70F1D"/>
    <w:rsid w:val="00D71D2E"/>
    <w:rsid w:val="00D7650A"/>
    <w:rsid w:val="00D855DE"/>
    <w:rsid w:val="00D85A0E"/>
    <w:rsid w:val="00D85DDA"/>
    <w:rsid w:val="00D91231"/>
    <w:rsid w:val="00D91A02"/>
    <w:rsid w:val="00D95E97"/>
    <w:rsid w:val="00D96CAB"/>
    <w:rsid w:val="00DA3B4A"/>
    <w:rsid w:val="00DA5300"/>
    <w:rsid w:val="00DA7AFE"/>
    <w:rsid w:val="00DB4B79"/>
    <w:rsid w:val="00DC68D9"/>
    <w:rsid w:val="00DD2DB5"/>
    <w:rsid w:val="00DE30F1"/>
    <w:rsid w:val="00DE3FED"/>
    <w:rsid w:val="00DE6108"/>
    <w:rsid w:val="00DE7C3F"/>
    <w:rsid w:val="00DF1E74"/>
    <w:rsid w:val="00DF1EAD"/>
    <w:rsid w:val="00DF23CC"/>
    <w:rsid w:val="00DF2471"/>
    <w:rsid w:val="00DF2BA3"/>
    <w:rsid w:val="00E02281"/>
    <w:rsid w:val="00E02458"/>
    <w:rsid w:val="00E029E8"/>
    <w:rsid w:val="00E02D5A"/>
    <w:rsid w:val="00E03021"/>
    <w:rsid w:val="00E031BB"/>
    <w:rsid w:val="00E04259"/>
    <w:rsid w:val="00E06D79"/>
    <w:rsid w:val="00E176CA"/>
    <w:rsid w:val="00E17FEB"/>
    <w:rsid w:val="00E2117A"/>
    <w:rsid w:val="00E22805"/>
    <w:rsid w:val="00E24FF6"/>
    <w:rsid w:val="00E27782"/>
    <w:rsid w:val="00E326A8"/>
    <w:rsid w:val="00E37B58"/>
    <w:rsid w:val="00E37F18"/>
    <w:rsid w:val="00E416F9"/>
    <w:rsid w:val="00E42A3C"/>
    <w:rsid w:val="00E42B39"/>
    <w:rsid w:val="00E45D35"/>
    <w:rsid w:val="00E56181"/>
    <w:rsid w:val="00E6185F"/>
    <w:rsid w:val="00E62E78"/>
    <w:rsid w:val="00E65FF2"/>
    <w:rsid w:val="00E66E8C"/>
    <w:rsid w:val="00E67AC6"/>
    <w:rsid w:val="00E70459"/>
    <w:rsid w:val="00E716A6"/>
    <w:rsid w:val="00E74DC2"/>
    <w:rsid w:val="00E762DD"/>
    <w:rsid w:val="00E766DE"/>
    <w:rsid w:val="00E77DD9"/>
    <w:rsid w:val="00E838A5"/>
    <w:rsid w:val="00E84B13"/>
    <w:rsid w:val="00E86153"/>
    <w:rsid w:val="00E86C8F"/>
    <w:rsid w:val="00E91FD0"/>
    <w:rsid w:val="00E92140"/>
    <w:rsid w:val="00E9433E"/>
    <w:rsid w:val="00E96EB4"/>
    <w:rsid w:val="00EA2C7D"/>
    <w:rsid w:val="00EA50CA"/>
    <w:rsid w:val="00EB0065"/>
    <w:rsid w:val="00EB4DFA"/>
    <w:rsid w:val="00EB4E30"/>
    <w:rsid w:val="00EB7760"/>
    <w:rsid w:val="00EC4336"/>
    <w:rsid w:val="00EC5D76"/>
    <w:rsid w:val="00EC651F"/>
    <w:rsid w:val="00EC6E64"/>
    <w:rsid w:val="00ED253A"/>
    <w:rsid w:val="00ED3E6C"/>
    <w:rsid w:val="00ED6B4E"/>
    <w:rsid w:val="00EE0AF5"/>
    <w:rsid w:val="00EE52EF"/>
    <w:rsid w:val="00EE7E72"/>
    <w:rsid w:val="00EF0EFC"/>
    <w:rsid w:val="00F001A2"/>
    <w:rsid w:val="00F009F4"/>
    <w:rsid w:val="00F0188C"/>
    <w:rsid w:val="00F02627"/>
    <w:rsid w:val="00F02DB2"/>
    <w:rsid w:val="00F05665"/>
    <w:rsid w:val="00F06365"/>
    <w:rsid w:val="00F0691F"/>
    <w:rsid w:val="00F117A4"/>
    <w:rsid w:val="00F1797A"/>
    <w:rsid w:val="00F22BEF"/>
    <w:rsid w:val="00F23880"/>
    <w:rsid w:val="00F24419"/>
    <w:rsid w:val="00F25C1F"/>
    <w:rsid w:val="00F2765C"/>
    <w:rsid w:val="00F33202"/>
    <w:rsid w:val="00F33DDA"/>
    <w:rsid w:val="00F340DF"/>
    <w:rsid w:val="00F36393"/>
    <w:rsid w:val="00F36DE1"/>
    <w:rsid w:val="00F439E8"/>
    <w:rsid w:val="00F44A03"/>
    <w:rsid w:val="00F44EB5"/>
    <w:rsid w:val="00F51583"/>
    <w:rsid w:val="00F54544"/>
    <w:rsid w:val="00F57603"/>
    <w:rsid w:val="00F57C67"/>
    <w:rsid w:val="00F70D7C"/>
    <w:rsid w:val="00F72713"/>
    <w:rsid w:val="00F74B4F"/>
    <w:rsid w:val="00F80AF9"/>
    <w:rsid w:val="00F8100C"/>
    <w:rsid w:val="00F93DA8"/>
    <w:rsid w:val="00F958A6"/>
    <w:rsid w:val="00F95B4A"/>
    <w:rsid w:val="00F96AD5"/>
    <w:rsid w:val="00FA098C"/>
    <w:rsid w:val="00FA2D67"/>
    <w:rsid w:val="00FB0311"/>
    <w:rsid w:val="00FB0693"/>
    <w:rsid w:val="00FB1CD6"/>
    <w:rsid w:val="00FB6510"/>
    <w:rsid w:val="00FB6E17"/>
    <w:rsid w:val="00FB7BAF"/>
    <w:rsid w:val="00FC02DC"/>
    <w:rsid w:val="00FC0D2D"/>
    <w:rsid w:val="00FC284E"/>
    <w:rsid w:val="00FC39FF"/>
    <w:rsid w:val="00FD74CA"/>
    <w:rsid w:val="00FD7717"/>
    <w:rsid w:val="00FE154D"/>
    <w:rsid w:val="00FE462D"/>
    <w:rsid w:val="00FE5756"/>
    <w:rsid w:val="00FE7B18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A5BD2D"/>
  <w15:docId w15:val="{8DAB6D59-14B4-4D11-A02A-FED17A5F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55DC9"/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944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D033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301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829E0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rsid w:val="009829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9829E0"/>
  </w:style>
  <w:style w:type="paragraph" w:styleId="a7">
    <w:name w:val="Title"/>
    <w:basedOn w:val="a0"/>
    <w:link w:val="a8"/>
    <w:qFormat/>
    <w:rsid w:val="009829E0"/>
    <w:pPr>
      <w:spacing w:after="120"/>
      <w:jc w:val="center"/>
      <w:outlineLvl w:val="0"/>
    </w:pPr>
    <w:rPr>
      <w:sz w:val="28"/>
    </w:rPr>
  </w:style>
  <w:style w:type="character" w:customStyle="1" w:styleId="a8">
    <w:name w:val="Заголовок Знак"/>
    <w:link w:val="a7"/>
    <w:rsid w:val="00982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0"/>
    <w:link w:val="aa"/>
    <w:rsid w:val="009829E0"/>
    <w:pPr>
      <w:spacing w:before="100"/>
      <w:jc w:val="both"/>
    </w:pPr>
  </w:style>
  <w:style w:type="character" w:customStyle="1" w:styleId="aa">
    <w:name w:val="Основной текст Знак"/>
    <w:link w:val="a9"/>
    <w:rsid w:val="009829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0"/>
    <w:rsid w:val="009829E0"/>
    <w:pPr>
      <w:jc w:val="both"/>
      <w:outlineLvl w:val="0"/>
    </w:pPr>
    <w:rPr>
      <w:bCs/>
      <w:lang w:eastAsia="en-US"/>
    </w:rPr>
  </w:style>
  <w:style w:type="paragraph" w:styleId="ab">
    <w:name w:val="footer"/>
    <w:basedOn w:val="a0"/>
    <w:link w:val="ac"/>
    <w:uiPriority w:val="99"/>
    <w:rsid w:val="009829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829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0"/>
    <w:rsid w:val="009829E0"/>
    <w:pPr>
      <w:jc w:val="both"/>
      <w:outlineLvl w:val="0"/>
    </w:pPr>
    <w:rPr>
      <w:bCs/>
      <w:color w:val="000000"/>
      <w:lang w:eastAsia="en-US"/>
    </w:rPr>
  </w:style>
  <w:style w:type="paragraph" w:customStyle="1" w:styleId="ConsPlusNormal">
    <w:name w:val="ConsPlusNormal"/>
    <w:rsid w:val="009829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829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d">
    <w:name w:val="Normal (Web)"/>
    <w:basedOn w:val="a0"/>
    <w:uiPriority w:val="99"/>
    <w:unhideWhenUsed/>
    <w:rsid w:val="009829E0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0"/>
    <w:link w:val="30"/>
    <w:uiPriority w:val="99"/>
    <w:unhideWhenUsed/>
    <w:rsid w:val="009829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9829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rsid w:val="009829E0"/>
    <w:pPr>
      <w:numPr>
        <w:numId w:val="1"/>
      </w:numPr>
    </w:pPr>
  </w:style>
  <w:style w:type="paragraph" w:styleId="ae">
    <w:name w:val="List Paragraph"/>
    <w:basedOn w:val="a0"/>
    <w:uiPriority w:val="34"/>
    <w:qFormat/>
    <w:rsid w:val="009829E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BD03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2">
    <w:name w:val="Основной текст 32"/>
    <w:basedOn w:val="a0"/>
    <w:rsid w:val="00BD033C"/>
    <w:pPr>
      <w:suppressAutoHyphens/>
      <w:spacing w:after="120"/>
    </w:pPr>
    <w:rPr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944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alloon Text"/>
    <w:basedOn w:val="a0"/>
    <w:link w:val="af0"/>
    <w:uiPriority w:val="99"/>
    <w:semiHidden/>
    <w:unhideWhenUsed/>
    <w:rsid w:val="007E1BC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E1BC0"/>
    <w:rPr>
      <w:rFonts w:ascii="Tahoma" w:eastAsia="Times New Roman" w:hAnsi="Tahoma" w:cs="Tahoma"/>
      <w:sz w:val="16"/>
      <w:szCs w:val="16"/>
    </w:rPr>
  </w:style>
  <w:style w:type="character" w:styleId="af1">
    <w:name w:val="Hyperlink"/>
    <w:uiPriority w:val="99"/>
    <w:unhideWhenUsed/>
    <w:rsid w:val="005F112D"/>
    <w:rPr>
      <w:color w:val="0563C1"/>
      <w:u w:val="single"/>
    </w:rPr>
  </w:style>
  <w:style w:type="character" w:customStyle="1" w:styleId="apple-converted-space">
    <w:name w:val="apple-converted-space"/>
    <w:rsid w:val="00B12750"/>
  </w:style>
  <w:style w:type="table" w:styleId="af2">
    <w:name w:val="Table Grid"/>
    <w:basedOn w:val="a2"/>
    <w:uiPriority w:val="39"/>
    <w:rsid w:val="0063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7E38AC"/>
  </w:style>
  <w:style w:type="character" w:styleId="af3">
    <w:name w:val="FollowedHyperlink"/>
    <w:uiPriority w:val="99"/>
    <w:semiHidden/>
    <w:unhideWhenUsed/>
    <w:rsid w:val="007E38AC"/>
    <w:rPr>
      <w:color w:val="954F72"/>
      <w:u w:val="single"/>
    </w:rPr>
  </w:style>
  <w:style w:type="paragraph" w:customStyle="1" w:styleId="font5">
    <w:name w:val="font5"/>
    <w:basedOn w:val="a0"/>
    <w:rsid w:val="007E38A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7E38A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0"/>
    <w:rsid w:val="007E38AC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8">
    <w:name w:val="font8"/>
    <w:basedOn w:val="a0"/>
    <w:rsid w:val="007E38AC"/>
    <w:pPr>
      <w:spacing w:before="100" w:beforeAutospacing="1" w:after="100" w:afterAutospacing="1"/>
    </w:pPr>
    <w:rPr>
      <w:color w:val="FFCC00"/>
      <w:sz w:val="22"/>
      <w:szCs w:val="22"/>
    </w:rPr>
  </w:style>
  <w:style w:type="paragraph" w:customStyle="1" w:styleId="font9">
    <w:name w:val="font9"/>
    <w:basedOn w:val="a0"/>
    <w:rsid w:val="007E38AC"/>
    <w:pPr>
      <w:spacing w:before="100" w:beforeAutospacing="1" w:after="100" w:afterAutospacing="1"/>
    </w:pPr>
    <w:rPr>
      <w:i/>
      <w:iCs/>
      <w:color w:val="FFCC00"/>
      <w:sz w:val="16"/>
      <w:szCs w:val="16"/>
    </w:rPr>
  </w:style>
  <w:style w:type="paragraph" w:customStyle="1" w:styleId="xl65">
    <w:name w:val="xl65"/>
    <w:basedOn w:val="a0"/>
    <w:rsid w:val="007E38AC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7E38AC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7E38AC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7E38AC"/>
    <w:pPr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a0"/>
    <w:rsid w:val="007E3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3">
    <w:name w:val="xl83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48235"/>
      <w:spacing w:before="100" w:beforeAutospacing="1" w:after="100" w:afterAutospacing="1"/>
    </w:pPr>
    <w:rPr>
      <w:b/>
      <w:bCs/>
      <w:color w:val="FFFFFF"/>
      <w:szCs w:val="24"/>
    </w:rPr>
  </w:style>
  <w:style w:type="paragraph" w:customStyle="1" w:styleId="xl84">
    <w:name w:val="xl84"/>
    <w:basedOn w:val="a0"/>
    <w:rsid w:val="007E38AC"/>
    <w:pPr>
      <w:pBdr>
        <w:top w:val="single" w:sz="4" w:space="0" w:color="auto"/>
        <w:bottom w:val="single" w:sz="4" w:space="0" w:color="auto"/>
      </w:pBdr>
      <w:shd w:val="clear" w:color="000000" w:fill="548235"/>
      <w:spacing w:before="100" w:beforeAutospacing="1" w:after="100" w:afterAutospacing="1"/>
    </w:pPr>
    <w:rPr>
      <w:b/>
      <w:bCs/>
      <w:color w:val="FFFFFF"/>
      <w:szCs w:val="24"/>
    </w:rPr>
  </w:style>
  <w:style w:type="paragraph" w:customStyle="1" w:styleId="xl85">
    <w:name w:val="xl85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8">
    <w:name w:val="xl88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0">
    <w:name w:val="xl90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3">
    <w:name w:val="xl93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7E38AC"/>
    <w:pPr>
      <w:pBdr>
        <w:top w:val="single" w:sz="4" w:space="0" w:color="auto"/>
        <w:bottom w:val="single" w:sz="4" w:space="0" w:color="auto"/>
      </w:pBdr>
      <w:shd w:val="clear" w:color="000000" w:fill="548235"/>
      <w:spacing w:before="100" w:beforeAutospacing="1" w:after="100" w:afterAutospacing="1"/>
    </w:pPr>
    <w:rPr>
      <w:b/>
      <w:bCs/>
      <w:color w:val="FFFFFF"/>
      <w:szCs w:val="24"/>
    </w:rPr>
  </w:style>
  <w:style w:type="paragraph" w:customStyle="1" w:styleId="xl96">
    <w:name w:val="xl96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48235"/>
      <w:spacing w:before="100" w:beforeAutospacing="1" w:after="100" w:afterAutospacing="1"/>
    </w:pPr>
    <w:rPr>
      <w:b/>
      <w:bCs/>
      <w:color w:val="FFFFFF"/>
      <w:szCs w:val="24"/>
    </w:rPr>
  </w:style>
  <w:style w:type="paragraph" w:customStyle="1" w:styleId="xl97">
    <w:name w:val="xl97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szCs w:val="24"/>
    </w:rPr>
  </w:style>
  <w:style w:type="paragraph" w:customStyle="1" w:styleId="xl100">
    <w:name w:val="xl100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szCs w:val="24"/>
    </w:rPr>
  </w:style>
  <w:style w:type="paragraph" w:customStyle="1" w:styleId="xl101">
    <w:name w:val="xl101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48235"/>
      <w:spacing w:before="100" w:beforeAutospacing="1" w:after="100" w:afterAutospacing="1"/>
      <w:jc w:val="center"/>
    </w:pPr>
    <w:rPr>
      <w:b/>
      <w:bCs/>
      <w:color w:val="FFFFFF"/>
      <w:szCs w:val="24"/>
    </w:rPr>
  </w:style>
  <w:style w:type="paragraph" w:customStyle="1" w:styleId="xl102">
    <w:name w:val="xl102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0"/>
    <w:rsid w:val="007E3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4">
    <w:name w:val="xl104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6">
    <w:name w:val="xl106"/>
    <w:basedOn w:val="a0"/>
    <w:rsid w:val="007E38AC"/>
    <w:pPr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</w:pPr>
    <w:rPr>
      <w:b/>
      <w:bCs/>
      <w:color w:val="FFFFFF"/>
      <w:szCs w:val="24"/>
    </w:rPr>
  </w:style>
  <w:style w:type="paragraph" w:customStyle="1" w:styleId="xl108">
    <w:name w:val="xl108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09">
    <w:name w:val="xl109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10">
    <w:name w:val="xl110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  <w:jc w:val="center"/>
    </w:pPr>
    <w:rPr>
      <w:b/>
      <w:bCs/>
      <w:color w:val="FFFFFF"/>
      <w:szCs w:val="24"/>
    </w:rPr>
  </w:style>
  <w:style w:type="paragraph" w:customStyle="1" w:styleId="xl111">
    <w:name w:val="xl111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3">
    <w:name w:val="xl113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4">
    <w:name w:val="xl114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5">
    <w:name w:val="xl115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6">
    <w:name w:val="xl116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7E38AC"/>
    <w:pPr>
      <w:pBdr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szCs w:val="24"/>
    </w:rPr>
  </w:style>
  <w:style w:type="paragraph" w:customStyle="1" w:styleId="xl120">
    <w:name w:val="xl120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szCs w:val="24"/>
    </w:rPr>
  </w:style>
  <w:style w:type="paragraph" w:customStyle="1" w:styleId="xl121">
    <w:name w:val="xl121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7E38A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Cs w:val="24"/>
    </w:rPr>
  </w:style>
  <w:style w:type="paragraph" w:customStyle="1" w:styleId="xl123">
    <w:name w:val="xl123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Cs w:val="24"/>
    </w:rPr>
  </w:style>
  <w:style w:type="paragraph" w:customStyle="1" w:styleId="xl124">
    <w:name w:val="xl124"/>
    <w:basedOn w:val="a0"/>
    <w:rsid w:val="007E38AC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szCs w:val="24"/>
    </w:rPr>
  </w:style>
  <w:style w:type="paragraph" w:customStyle="1" w:styleId="xl126">
    <w:name w:val="xl126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7">
    <w:name w:val="xl127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0"/>
    <w:rsid w:val="007E3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szCs w:val="24"/>
    </w:rPr>
  </w:style>
  <w:style w:type="paragraph" w:customStyle="1" w:styleId="xl129">
    <w:name w:val="xl129"/>
    <w:basedOn w:val="a0"/>
    <w:rsid w:val="007E38AC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szCs w:val="24"/>
    </w:rPr>
  </w:style>
  <w:style w:type="paragraph" w:customStyle="1" w:styleId="xl130">
    <w:name w:val="xl130"/>
    <w:basedOn w:val="a0"/>
    <w:rsid w:val="007E38AC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FFFFFF"/>
      <w:szCs w:val="24"/>
    </w:rPr>
  </w:style>
  <w:style w:type="paragraph" w:customStyle="1" w:styleId="xl131">
    <w:name w:val="xl131"/>
    <w:basedOn w:val="a0"/>
    <w:rsid w:val="007E38AC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FFFFFF"/>
      <w:szCs w:val="24"/>
    </w:rPr>
  </w:style>
  <w:style w:type="paragraph" w:customStyle="1" w:styleId="xl132">
    <w:name w:val="xl132"/>
    <w:basedOn w:val="a0"/>
    <w:rsid w:val="007E3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color w:val="FFFFFF"/>
      <w:szCs w:val="24"/>
    </w:rPr>
  </w:style>
  <w:style w:type="paragraph" w:customStyle="1" w:styleId="xl133">
    <w:name w:val="xl133"/>
    <w:basedOn w:val="a0"/>
    <w:rsid w:val="007E3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color w:val="FFFFFF"/>
      <w:szCs w:val="24"/>
    </w:rPr>
  </w:style>
  <w:style w:type="paragraph" w:customStyle="1" w:styleId="xl134">
    <w:name w:val="xl134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FFFF"/>
      <w:szCs w:val="24"/>
    </w:rPr>
  </w:style>
  <w:style w:type="paragraph" w:customStyle="1" w:styleId="xl135">
    <w:name w:val="xl135"/>
    <w:basedOn w:val="a0"/>
    <w:rsid w:val="007E38AC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6">
    <w:name w:val="xl136"/>
    <w:basedOn w:val="a0"/>
    <w:rsid w:val="007E38AC"/>
    <w:pPr>
      <w:shd w:val="clear" w:color="000000" w:fill="E2EFDA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7E38AC"/>
    <w:pPr>
      <w:shd w:val="clear" w:color="000000" w:fill="E2EFDA"/>
      <w:spacing w:before="100" w:beforeAutospacing="1" w:after="100" w:afterAutospacing="1"/>
    </w:pPr>
    <w:rPr>
      <w:szCs w:val="24"/>
    </w:rPr>
  </w:style>
  <w:style w:type="paragraph" w:customStyle="1" w:styleId="xl138">
    <w:name w:val="xl138"/>
    <w:basedOn w:val="a0"/>
    <w:rsid w:val="007E38AC"/>
    <w:pPr>
      <w:pBdr>
        <w:left w:val="single" w:sz="4" w:space="0" w:color="auto"/>
      </w:pBdr>
      <w:shd w:val="clear" w:color="000000" w:fill="E2EFDA"/>
      <w:spacing w:before="100" w:beforeAutospacing="1" w:after="100" w:afterAutospacing="1"/>
    </w:pPr>
    <w:rPr>
      <w:szCs w:val="24"/>
    </w:rPr>
  </w:style>
  <w:style w:type="paragraph" w:customStyle="1" w:styleId="xl139">
    <w:name w:val="xl139"/>
    <w:basedOn w:val="a0"/>
    <w:rsid w:val="007E38AC"/>
    <w:pPr>
      <w:shd w:val="clear" w:color="000000" w:fill="D9D9D9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0">
    <w:name w:val="xl140"/>
    <w:basedOn w:val="a0"/>
    <w:rsid w:val="007E38AC"/>
    <w:pPr>
      <w:shd w:val="clear" w:color="000000" w:fill="D9D9D9"/>
      <w:spacing w:before="100" w:beforeAutospacing="1" w:after="100" w:afterAutospacing="1"/>
    </w:pPr>
    <w:rPr>
      <w:szCs w:val="24"/>
    </w:rPr>
  </w:style>
  <w:style w:type="paragraph" w:customStyle="1" w:styleId="xl141">
    <w:name w:val="xl141"/>
    <w:basedOn w:val="a0"/>
    <w:rsid w:val="007E38AC"/>
    <w:pPr>
      <w:pBdr>
        <w:left w:val="single" w:sz="4" w:space="0" w:color="auto"/>
      </w:pBdr>
      <w:shd w:val="clear" w:color="000000" w:fill="D9D9D9"/>
      <w:spacing w:before="100" w:beforeAutospacing="1" w:after="100" w:afterAutospacing="1"/>
    </w:pPr>
    <w:rPr>
      <w:szCs w:val="24"/>
    </w:rPr>
  </w:style>
  <w:style w:type="paragraph" w:customStyle="1" w:styleId="xl142">
    <w:name w:val="xl142"/>
    <w:basedOn w:val="a0"/>
    <w:rsid w:val="007E38A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3">
    <w:name w:val="xl143"/>
    <w:basedOn w:val="a0"/>
    <w:rsid w:val="007E38A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Cs w:val="24"/>
    </w:rPr>
  </w:style>
  <w:style w:type="paragraph" w:customStyle="1" w:styleId="xl144">
    <w:name w:val="xl144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45">
    <w:name w:val="xl145"/>
    <w:basedOn w:val="a0"/>
    <w:rsid w:val="007E3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46">
    <w:name w:val="xl146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47">
    <w:name w:val="xl147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8">
    <w:name w:val="xl148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50">
    <w:name w:val="xl150"/>
    <w:basedOn w:val="a0"/>
    <w:rsid w:val="007E3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51">
    <w:name w:val="xl151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52">
    <w:name w:val="xl152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3">
    <w:name w:val="xl153"/>
    <w:basedOn w:val="a0"/>
    <w:rsid w:val="007E38A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</w:pPr>
    <w:rPr>
      <w:szCs w:val="24"/>
    </w:rPr>
  </w:style>
  <w:style w:type="paragraph" w:customStyle="1" w:styleId="xl154">
    <w:name w:val="xl154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Cs w:val="24"/>
    </w:rPr>
  </w:style>
  <w:style w:type="paragraph" w:customStyle="1" w:styleId="xl155">
    <w:name w:val="xl155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56">
    <w:name w:val="xl156"/>
    <w:basedOn w:val="a0"/>
    <w:rsid w:val="007E38A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57">
    <w:name w:val="xl157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58">
    <w:name w:val="xl158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60">
    <w:name w:val="xl160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61">
    <w:name w:val="xl161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62">
    <w:name w:val="xl162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szCs w:val="24"/>
    </w:rPr>
  </w:style>
  <w:style w:type="paragraph" w:customStyle="1" w:styleId="xl164">
    <w:name w:val="xl164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szCs w:val="24"/>
    </w:rPr>
  </w:style>
  <w:style w:type="paragraph" w:customStyle="1" w:styleId="xl165">
    <w:name w:val="xl165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6">
    <w:name w:val="xl166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C000"/>
      <w:szCs w:val="24"/>
    </w:rPr>
  </w:style>
  <w:style w:type="paragraph" w:customStyle="1" w:styleId="xl167">
    <w:name w:val="xl167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8">
    <w:name w:val="xl168"/>
    <w:basedOn w:val="a0"/>
    <w:rsid w:val="007E38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9">
    <w:name w:val="xl169"/>
    <w:basedOn w:val="a0"/>
    <w:rsid w:val="007E38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0">
    <w:name w:val="xl170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48235"/>
      <w:spacing w:before="100" w:beforeAutospacing="1" w:after="100" w:afterAutospacing="1"/>
      <w:jc w:val="center"/>
    </w:pPr>
    <w:rPr>
      <w:b/>
      <w:bCs/>
      <w:color w:val="FFFFFF"/>
      <w:szCs w:val="24"/>
    </w:rPr>
  </w:style>
  <w:style w:type="paragraph" w:customStyle="1" w:styleId="xl171">
    <w:name w:val="xl171"/>
    <w:basedOn w:val="a0"/>
    <w:rsid w:val="007E38AC"/>
    <w:pPr>
      <w:pBdr>
        <w:top w:val="single" w:sz="4" w:space="0" w:color="auto"/>
        <w:bottom w:val="single" w:sz="4" w:space="0" w:color="auto"/>
      </w:pBdr>
      <w:shd w:val="clear" w:color="000000" w:fill="548235"/>
      <w:spacing w:before="100" w:beforeAutospacing="1" w:after="100" w:afterAutospacing="1"/>
      <w:jc w:val="center"/>
    </w:pPr>
    <w:rPr>
      <w:b/>
      <w:bCs/>
      <w:color w:val="FFFFFF"/>
      <w:szCs w:val="24"/>
    </w:rPr>
  </w:style>
  <w:style w:type="paragraph" w:customStyle="1" w:styleId="xl172">
    <w:name w:val="xl172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73">
    <w:name w:val="xl173"/>
    <w:basedOn w:val="a0"/>
    <w:rsid w:val="007E38AC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74">
    <w:name w:val="xl174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FF0000"/>
      <w:sz w:val="18"/>
      <w:szCs w:val="18"/>
    </w:rPr>
  </w:style>
  <w:style w:type="paragraph" w:customStyle="1" w:styleId="xl175">
    <w:name w:val="xl175"/>
    <w:basedOn w:val="a0"/>
    <w:rsid w:val="007E38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FF0000"/>
      <w:sz w:val="18"/>
      <w:szCs w:val="18"/>
    </w:rPr>
  </w:style>
  <w:style w:type="paragraph" w:customStyle="1" w:styleId="xl176">
    <w:name w:val="xl176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7">
    <w:name w:val="xl177"/>
    <w:basedOn w:val="a0"/>
    <w:rsid w:val="007E38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8">
    <w:name w:val="xl178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9">
    <w:name w:val="xl179"/>
    <w:basedOn w:val="a0"/>
    <w:rsid w:val="007E3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0">
    <w:name w:val="xl180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1">
    <w:name w:val="xl181"/>
    <w:basedOn w:val="a0"/>
    <w:rsid w:val="007E3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2">
    <w:name w:val="xl182"/>
    <w:basedOn w:val="a0"/>
    <w:rsid w:val="007E38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3">
    <w:name w:val="xl183"/>
    <w:basedOn w:val="a0"/>
    <w:rsid w:val="007E3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4">
    <w:name w:val="xl184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5">
    <w:name w:val="xl185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6">
    <w:name w:val="xl186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0"/>
    <w:rsid w:val="007E3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89">
    <w:name w:val="xl189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90">
    <w:name w:val="xl190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91">
    <w:name w:val="xl191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92">
    <w:name w:val="xl192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93">
    <w:name w:val="xl193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94">
    <w:name w:val="xl194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95">
    <w:name w:val="xl195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96">
    <w:name w:val="xl196"/>
    <w:basedOn w:val="a0"/>
    <w:rsid w:val="007E38AC"/>
    <w:pPr>
      <w:pBdr>
        <w:top w:val="single" w:sz="4" w:space="0" w:color="auto"/>
        <w:left w:val="single" w:sz="4" w:space="0" w:color="auto"/>
      </w:pBdr>
      <w:shd w:val="clear" w:color="000000" w:fill="A9D08E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97">
    <w:name w:val="xl197"/>
    <w:basedOn w:val="a0"/>
    <w:rsid w:val="007E38AC"/>
    <w:pPr>
      <w:pBdr>
        <w:top w:val="single" w:sz="4" w:space="0" w:color="auto"/>
      </w:pBdr>
      <w:shd w:val="clear" w:color="000000" w:fill="A9D08E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98">
    <w:name w:val="xl198"/>
    <w:basedOn w:val="a0"/>
    <w:rsid w:val="007E38AC"/>
    <w:pPr>
      <w:pBdr>
        <w:top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99">
    <w:name w:val="xl199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48235"/>
      <w:spacing w:before="100" w:beforeAutospacing="1" w:after="100" w:afterAutospacing="1"/>
      <w:jc w:val="center"/>
    </w:pPr>
    <w:rPr>
      <w:b/>
      <w:bCs/>
      <w:color w:val="FFFFFF"/>
      <w:szCs w:val="24"/>
    </w:rPr>
  </w:style>
  <w:style w:type="paragraph" w:customStyle="1" w:styleId="xl200">
    <w:name w:val="xl200"/>
    <w:basedOn w:val="a0"/>
    <w:rsid w:val="007E38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  <w:jc w:val="center"/>
    </w:pPr>
    <w:rPr>
      <w:b/>
      <w:bCs/>
      <w:color w:val="FFFFFF"/>
      <w:szCs w:val="24"/>
    </w:rPr>
  </w:style>
  <w:style w:type="paragraph" w:customStyle="1" w:styleId="xl201">
    <w:name w:val="xl201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2">
    <w:name w:val="xl202"/>
    <w:basedOn w:val="a0"/>
    <w:rsid w:val="007E38AC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3">
    <w:name w:val="xl203"/>
    <w:basedOn w:val="a0"/>
    <w:rsid w:val="007E38AC"/>
    <w:pPr>
      <w:pBdr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4">
    <w:name w:val="xl204"/>
    <w:basedOn w:val="a0"/>
    <w:rsid w:val="007E38AC"/>
    <w:pPr>
      <w:pBdr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6">
    <w:name w:val="xl206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7">
    <w:name w:val="xl207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8">
    <w:name w:val="xl208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9">
    <w:name w:val="xl209"/>
    <w:basedOn w:val="a0"/>
    <w:rsid w:val="007E38AC"/>
    <w:pPr>
      <w:pBdr>
        <w:top w:val="single" w:sz="4" w:space="0" w:color="auto"/>
        <w:bottom w:val="single" w:sz="4" w:space="0" w:color="auto"/>
      </w:pBdr>
      <w:shd w:val="clear" w:color="000000" w:fill="548235"/>
      <w:spacing w:before="100" w:beforeAutospacing="1" w:after="100" w:afterAutospacing="1"/>
      <w:jc w:val="center"/>
    </w:pPr>
    <w:rPr>
      <w:b/>
      <w:bCs/>
      <w:color w:val="FFFFFF"/>
      <w:szCs w:val="24"/>
    </w:rPr>
  </w:style>
  <w:style w:type="paragraph" w:customStyle="1" w:styleId="xl210">
    <w:name w:val="xl210"/>
    <w:basedOn w:val="a0"/>
    <w:rsid w:val="007E38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48235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211">
    <w:name w:val="xl211"/>
    <w:basedOn w:val="a0"/>
    <w:rsid w:val="007E38AC"/>
    <w:pPr>
      <w:pBdr>
        <w:top w:val="single" w:sz="4" w:space="0" w:color="auto"/>
        <w:bottom w:val="single" w:sz="4" w:space="0" w:color="auto"/>
      </w:pBdr>
      <w:shd w:val="clear" w:color="000000" w:fill="548235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212">
    <w:name w:val="xl212"/>
    <w:basedOn w:val="a0"/>
    <w:rsid w:val="007E38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213">
    <w:name w:val="xl213"/>
    <w:basedOn w:val="a0"/>
    <w:rsid w:val="007E3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0"/>
    <w:rsid w:val="007E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styleId="af4">
    <w:name w:val="annotation reference"/>
    <w:uiPriority w:val="99"/>
    <w:semiHidden/>
    <w:unhideWhenUsed/>
    <w:rsid w:val="006D1CF7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6D1CF7"/>
    <w:rPr>
      <w:sz w:val="20"/>
    </w:rPr>
  </w:style>
  <w:style w:type="character" w:customStyle="1" w:styleId="af6">
    <w:name w:val="Текст примечания Знак"/>
    <w:link w:val="af5"/>
    <w:uiPriority w:val="99"/>
    <w:semiHidden/>
    <w:rsid w:val="006D1CF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75F36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75F36"/>
    <w:rPr>
      <w:rFonts w:ascii="Times New Roman" w:eastAsia="Times New Roman" w:hAnsi="Times New Roman"/>
      <w:b/>
      <w:bCs/>
    </w:rPr>
  </w:style>
  <w:style w:type="paragraph" w:styleId="af9">
    <w:name w:val="Revision"/>
    <w:hidden/>
    <w:uiPriority w:val="99"/>
    <w:semiHidden/>
    <w:rsid w:val="00611170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93019A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3019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E44B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2.wmf"/><Relationship Id="rId38" Type="http://schemas.openxmlformats.org/officeDocument/2006/relationships/control" Target="activeX/activeX16.xm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image" Target="media/image11.wmf"/><Relationship Id="rId44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footer" Target="footer4.xml"/><Relationship Id="rId8" Type="http://schemas.openxmlformats.org/officeDocument/2006/relationships/hyperlink" Target="mailto:RomanenkoLM@47rnic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7444-9FF6-423A-86F8-DCA5406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6985</Words>
  <Characters>39821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 /ИСА/14</vt:lpstr>
    </vt:vector>
  </TitlesOfParts>
  <Company>Microsoft</Company>
  <LinksUpToDate>false</LinksUpToDate>
  <CharactersWithSpaces>46713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mailto:RomanenkoLM@47rnic.ru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 /ИСА/14</dc:title>
  <dc:creator>user</dc:creator>
  <cp:lastModifiedBy>Лариса Романенко</cp:lastModifiedBy>
  <cp:revision>7</cp:revision>
  <cp:lastPrinted>2017-01-24T14:06:00Z</cp:lastPrinted>
  <dcterms:created xsi:type="dcterms:W3CDTF">2017-10-02T15:05:00Z</dcterms:created>
  <dcterms:modified xsi:type="dcterms:W3CDTF">2017-10-27T14:58:00Z</dcterms:modified>
</cp:coreProperties>
</file>